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92F" w:rsidRPr="002C24F2" w:rsidRDefault="002C24F2" w:rsidP="002C24F2">
      <w:pPr>
        <w:jc w:val="center"/>
        <w:rPr>
          <w:rFonts w:ascii="Arial" w:hAnsi="Arial" w:cs="Arial"/>
          <w:b/>
          <w:sz w:val="28"/>
          <w:szCs w:val="28"/>
        </w:rPr>
      </w:pPr>
      <w:bookmarkStart w:id="0" w:name="_GoBack"/>
      <w:bookmarkEnd w:id="0"/>
      <w:r w:rsidRPr="002C24F2">
        <w:rPr>
          <w:rFonts w:ascii="Arial" w:hAnsi="Arial" w:cs="Arial"/>
          <w:b/>
          <w:sz w:val="28"/>
          <w:szCs w:val="28"/>
        </w:rPr>
        <w:t>Información preliminar</w:t>
      </w:r>
    </w:p>
    <w:p w:rsidR="002C24F2" w:rsidRPr="00C561C6" w:rsidRDefault="002C24F2" w:rsidP="002C24F2">
      <w:pPr>
        <w:jc w:val="both"/>
        <w:rPr>
          <w:rFonts w:ascii="Arial" w:hAnsi="Arial" w:cs="Arial"/>
          <w:b/>
          <w:i/>
          <w:sz w:val="24"/>
          <w:szCs w:val="24"/>
        </w:rPr>
      </w:pPr>
      <w:r w:rsidRPr="00C561C6">
        <w:rPr>
          <w:rFonts w:ascii="Arial" w:hAnsi="Arial" w:cs="Arial"/>
          <w:b/>
          <w:i/>
          <w:sz w:val="24"/>
          <w:szCs w:val="24"/>
        </w:rPr>
        <w:t>La FIMEM ha aprobado en la AG 2014 el texto presentado por el CA, concerniente al Maestro Antonio Benaiges:</w:t>
      </w:r>
    </w:p>
    <w:p w:rsidR="002C24F2" w:rsidRPr="00C561C6" w:rsidRDefault="002C24F2" w:rsidP="002C24F2">
      <w:pPr>
        <w:jc w:val="both"/>
        <w:rPr>
          <w:rFonts w:ascii="Arial" w:hAnsi="Arial" w:cs="Arial"/>
          <w:b/>
          <w:i/>
          <w:sz w:val="24"/>
          <w:szCs w:val="24"/>
        </w:rPr>
      </w:pPr>
      <w:r w:rsidRPr="00C561C6">
        <w:rPr>
          <w:rFonts w:ascii="Arial" w:hAnsi="Arial" w:cs="Arial"/>
          <w:b/>
          <w:i/>
          <w:sz w:val="24"/>
          <w:szCs w:val="24"/>
        </w:rPr>
        <w:t xml:space="preserve"> - Honrar la memoria del maestro Antonio Benaiges, asesinado en julio de 1936, colocando un recuerdo en su escuela de Bañuelos de Bureba.</w:t>
      </w:r>
    </w:p>
    <w:p w:rsidR="002C24F2" w:rsidRPr="00C561C6" w:rsidRDefault="002C24F2" w:rsidP="002C24F2">
      <w:pPr>
        <w:jc w:val="both"/>
        <w:rPr>
          <w:rFonts w:ascii="Arial" w:hAnsi="Arial" w:cs="Arial"/>
          <w:b/>
          <w:i/>
          <w:sz w:val="24"/>
          <w:szCs w:val="24"/>
        </w:rPr>
      </w:pPr>
      <w:r w:rsidRPr="00C561C6">
        <w:rPr>
          <w:rFonts w:ascii="Arial" w:hAnsi="Arial" w:cs="Arial"/>
          <w:b/>
          <w:i/>
          <w:sz w:val="24"/>
          <w:szCs w:val="24"/>
        </w:rPr>
        <w:t xml:space="preserve"> - Asociarse, como Federación, a la Asociación "Escuela Benaiges de Bañuelos de Bureba" de (Burgos), España.</w:t>
      </w:r>
    </w:p>
    <w:p w:rsidR="002C24F2" w:rsidRPr="00C561C6" w:rsidRDefault="002C24F2" w:rsidP="002C24F2">
      <w:pPr>
        <w:jc w:val="both"/>
        <w:rPr>
          <w:rFonts w:ascii="Arial" w:hAnsi="Arial" w:cs="Arial"/>
          <w:b/>
          <w:i/>
          <w:sz w:val="24"/>
          <w:szCs w:val="24"/>
        </w:rPr>
      </w:pPr>
      <w:r w:rsidRPr="00C561C6">
        <w:rPr>
          <w:rFonts w:ascii="Arial" w:hAnsi="Arial" w:cs="Arial"/>
          <w:b/>
          <w:i/>
          <w:sz w:val="24"/>
          <w:szCs w:val="24"/>
        </w:rPr>
        <w:t xml:space="preserve"> - Crear una beca de formación “Antonio Benaiges” destinada docentes jóvenes de todo el mundo. Para redactar las bases de concesión, se formará una comisión en el seno del movimiento español MCEP. Las bases serán enviadas a la FIMEM para su aprobación. </w:t>
      </w:r>
    </w:p>
    <w:p w:rsidR="002C24F2" w:rsidRPr="00F67B0D" w:rsidRDefault="002C24F2" w:rsidP="002C24F2">
      <w:pPr>
        <w:jc w:val="both"/>
        <w:rPr>
          <w:rFonts w:ascii="Arial" w:hAnsi="Arial" w:cs="Arial"/>
          <w:sz w:val="24"/>
          <w:szCs w:val="24"/>
        </w:rPr>
      </w:pPr>
      <w:r>
        <w:rPr>
          <w:rFonts w:ascii="Arial" w:hAnsi="Arial" w:cs="Arial"/>
          <w:sz w:val="24"/>
          <w:szCs w:val="24"/>
        </w:rPr>
        <w:t>Según el acuerdo de la Asamblea FIMEM</w:t>
      </w:r>
      <w:r w:rsidRPr="00F67B0D">
        <w:rPr>
          <w:rFonts w:ascii="Arial" w:hAnsi="Arial" w:cs="Arial"/>
          <w:sz w:val="24"/>
          <w:szCs w:val="24"/>
        </w:rPr>
        <w:t xml:space="preserve"> 2014, la responsabilidad de crear la beca, dotarla económicamente, convocarla, difundirla y concederla, corresponde al CA de la FIMEM.</w:t>
      </w:r>
    </w:p>
    <w:p w:rsidR="003E7EB4" w:rsidRDefault="002C24F2" w:rsidP="002C24F2">
      <w:pPr>
        <w:jc w:val="both"/>
        <w:rPr>
          <w:rFonts w:ascii="Arial" w:hAnsi="Arial" w:cs="Arial"/>
          <w:sz w:val="24"/>
          <w:szCs w:val="24"/>
        </w:rPr>
      </w:pPr>
      <w:r w:rsidRPr="00F67B0D">
        <w:rPr>
          <w:rFonts w:ascii="Arial" w:hAnsi="Arial" w:cs="Arial"/>
          <w:sz w:val="24"/>
          <w:szCs w:val="24"/>
        </w:rPr>
        <w:t>La Asamblea General (AG)</w:t>
      </w:r>
      <w:r>
        <w:rPr>
          <w:rFonts w:ascii="Arial" w:hAnsi="Arial" w:cs="Arial"/>
          <w:sz w:val="24"/>
          <w:szCs w:val="24"/>
        </w:rPr>
        <w:t xml:space="preserve"> de la FIMEM pidió</w:t>
      </w:r>
      <w:r w:rsidRPr="00F67B0D">
        <w:rPr>
          <w:rFonts w:ascii="Arial" w:hAnsi="Arial" w:cs="Arial"/>
          <w:sz w:val="24"/>
          <w:szCs w:val="24"/>
        </w:rPr>
        <w:t xml:space="preserve"> al movimiento español MCEP la redac</w:t>
      </w:r>
      <w:r w:rsidR="003E7EB4">
        <w:rPr>
          <w:rFonts w:ascii="Arial" w:hAnsi="Arial" w:cs="Arial"/>
          <w:sz w:val="24"/>
          <w:szCs w:val="24"/>
        </w:rPr>
        <w:t>ción del borrador de las bases, para lo que se nombró una comisión compuestas por personas representantes del MCEP, de la Asociación Escuela Benaiges y de la FIMEM (Pilar Fontevedra representó a la FIMEM en esa comisión)</w:t>
      </w:r>
      <w:r w:rsidRPr="00F67B0D">
        <w:rPr>
          <w:rFonts w:ascii="Arial" w:hAnsi="Arial" w:cs="Arial"/>
          <w:sz w:val="24"/>
          <w:szCs w:val="24"/>
        </w:rPr>
        <w:t>. El MCEP ha enviado las bases (en español, inglés y francés)</w:t>
      </w:r>
      <w:r w:rsidR="003E7EB4">
        <w:rPr>
          <w:rFonts w:ascii="Arial" w:hAnsi="Arial" w:cs="Arial"/>
          <w:sz w:val="24"/>
          <w:szCs w:val="24"/>
        </w:rPr>
        <w:t xml:space="preserve"> a principios de julio de 2016.</w:t>
      </w:r>
      <w:r w:rsidR="00B0270E">
        <w:rPr>
          <w:rFonts w:ascii="Arial" w:hAnsi="Arial" w:cs="Arial"/>
          <w:sz w:val="24"/>
          <w:szCs w:val="24"/>
        </w:rPr>
        <w:t xml:space="preserve"> El CA de la FIMEM revisó el borrador de  las bases y, con algunas modificaciones, aprobó el Reglamento de la Beca.</w:t>
      </w:r>
    </w:p>
    <w:p w:rsidR="003E7EB4" w:rsidRDefault="002C24F2" w:rsidP="002C24F2">
      <w:pPr>
        <w:jc w:val="both"/>
        <w:rPr>
          <w:rFonts w:ascii="Arial" w:hAnsi="Arial" w:cs="Arial"/>
          <w:sz w:val="24"/>
          <w:szCs w:val="24"/>
        </w:rPr>
      </w:pPr>
      <w:r w:rsidRPr="00F67B0D">
        <w:rPr>
          <w:rFonts w:ascii="Arial" w:hAnsi="Arial" w:cs="Arial"/>
          <w:sz w:val="24"/>
          <w:szCs w:val="24"/>
        </w:rPr>
        <w:t>El CA de la FIMEM decidió</w:t>
      </w:r>
      <w:r w:rsidR="00B0270E">
        <w:rPr>
          <w:rFonts w:ascii="Arial" w:hAnsi="Arial" w:cs="Arial"/>
          <w:sz w:val="24"/>
          <w:szCs w:val="24"/>
        </w:rPr>
        <w:t xml:space="preserve"> en 2014</w:t>
      </w:r>
      <w:r w:rsidRPr="00F67B0D">
        <w:rPr>
          <w:rFonts w:ascii="Arial" w:hAnsi="Arial" w:cs="Arial"/>
          <w:sz w:val="24"/>
          <w:szCs w:val="24"/>
        </w:rPr>
        <w:t xml:space="preserve"> dedicar a la beca 1.000 € de su presupuesto anual. </w:t>
      </w:r>
    </w:p>
    <w:p w:rsidR="003E7EB4" w:rsidRDefault="002C24F2" w:rsidP="002C24F2">
      <w:pPr>
        <w:jc w:val="both"/>
        <w:rPr>
          <w:rFonts w:ascii="Arial" w:hAnsi="Arial" w:cs="Arial"/>
          <w:sz w:val="24"/>
          <w:szCs w:val="24"/>
        </w:rPr>
      </w:pPr>
      <w:r w:rsidRPr="00F67B0D">
        <w:rPr>
          <w:rFonts w:ascii="Arial" w:hAnsi="Arial" w:cs="Arial"/>
          <w:sz w:val="24"/>
          <w:szCs w:val="24"/>
        </w:rPr>
        <w:t xml:space="preserve">El MCEP se ha sumado al acuerdo de la FIMEM y en su asamblea de julio de 2015 aprobó contribuir con una cantidad anual de 500 € a la dotación económica de la beca. </w:t>
      </w:r>
    </w:p>
    <w:p w:rsidR="002C24F2" w:rsidRPr="00F67B0D" w:rsidRDefault="002C24F2" w:rsidP="002C24F2">
      <w:pPr>
        <w:jc w:val="both"/>
        <w:rPr>
          <w:rFonts w:ascii="Arial" w:hAnsi="Arial" w:cs="Arial"/>
          <w:sz w:val="24"/>
          <w:szCs w:val="24"/>
        </w:rPr>
      </w:pPr>
      <w:r w:rsidRPr="00F67B0D">
        <w:rPr>
          <w:rFonts w:ascii="Arial" w:hAnsi="Arial" w:cs="Arial"/>
          <w:sz w:val="24"/>
          <w:szCs w:val="24"/>
        </w:rPr>
        <w:t>El MCEP está dispues</w:t>
      </w:r>
      <w:r w:rsidR="00B0270E">
        <w:rPr>
          <w:rFonts w:ascii="Arial" w:hAnsi="Arial" w:cs="Arial"/>
          <w:sz w:val="24"/>
          <w:szCs w:val="24"/>
        </w:rPr>
        <w:t>to a colaborar</w:t>
      </w:r>
      <w:r w:rsidRPr="00F67B0D">
        <w:rPr>
          <w:rFonts w:ascii="Arial" w:hAnsi="Arial" w:cs="Arial"/>
          <w:sz w:val="24"/>
          <w:szCs w:val="24"/>
        </w:rPr>
        <w:t xml:space="preserve"> en las tareas de organización de concesión de la beca que le sean encargadas por el CA de la FIMEM y para las cuales necesita recibir un mandato del CA.</w:t>
      </w:r>
    </w:p>
    <w:p w:rsidR="002C24F2" w:rsidRPr="00F67B0D" w:rsidRDefault="002C24F2" w:rsidP="002C24F2">
      <w:pPr>
        <w:jc w:val="both"/>
        <w:rPr>
          <w:rFonts w:ascii="Arial" w:hAnsi="Arial" w:cs="Arial"/>
          <w:sz w:val="24"/>
          <w:szCs w:val="24"/>
        </w:rPr>
      </w:pPr>
      <w:r w:rsidRPr="00F67B0D">
        <w:rPr>
          <w:rFonts w:ascii="Arial" w:hAnsi="Arial" w:cs="Arial"/>
          <w:sz w:val="24"/>
          <w:szCs w:val="24"/>
        </w:rPr>
        <w:t>La Asociación Escuela Benaiges de Bañuelos de Bureba (Burgos) España, desea colaborar en todas las tareas que pueda y le sean pedidas por la FIMEM, o por el MCEP.</w:t>
      </w:r>
      <w:r>
        <w:rPr>
          <w:rFonts w:ascii="Arial" w:hAnsi="Arial" w:cs="Arial"/>
          <w:sz w:val="24"/>
          <w:szCs w:val="24"/>
        </w:rPr>
        <w:t xml:space="preserve"> En la cuenta bancaria de dicha asociación se ingresan anualmente los fondos para la beca.</w:t>
      </w:r>
    </w:p>
    <w:p w:rsidR="002C24F2" w:rsidRPr="00F67B0D" w:rsidRDefault="002C24F2" w:rsidP="002C24F2">
      <w:pPr>
        <w:jc w:val="both"/>
        <w:rPr>
          <w:rFonts w:ascii="Arial" w:hAnsi="Arial" w:cs="Arial"/>
          <w:sz w:val="24"/>
          <w:szCs w:val="24"/>
        </w:rPr>
      </w:pPr>
      <w:r w:rsidRPr="00F67B0D">
        <w:rPr>
          <w:rFonts w:ascii="Arial" w:hAnsi="Arial" w:cs="Arial"/>
          <w:sz w:val="24"/>
          <w:szCs w:val="24"/>
        </w:rPr>
        <w:t>El 20 de mayo de 2017, el MCEP y la “Escuela Benaiges”</w:t>
      </w:r>
      <w:r>
        <w:rPr>
          <w:rFonts w:ascii="Arial" w:hAnsi="Arial" w:cs="Arial"/>
          <w:sz w:val="24"/>
          <w:szCs w:val="24"/>
        </w:rPr>
        <w:t xml:space="preserve"> han propuesto</w:t>
      </w:r>
      <w:r w:rsidRPr="00F67B0D">
        <w:rPr>
          <w:rFonts w:ascii="Arial" w:hAnsi="Arial" w:cs="Arial"/>
          <w:sz w:val="24"/>
          <w:szCs w:val="24"/>
        </w:rPr>
        <w:t xml:space="preserve"> a la FIMEM que convoque la primera beca y así poder anunciar la concesión</w:t>
      </w:r>
      <w:r>
        <w:rPr>
          <w:rFonts w:ascii="Arial" w:hAnsi="Arial" w:cs="Arial"/>
          <w:sz w:val="24"/>
          <w:szCs w:val="24"/>
        </w:rPr>
        <w:t xml:space="preserve"> de la misma</w:t>
      </w:r>
      <w:r w:rsidRPr="00F67B0D">
        <w:rPr>
          <w:rFonts w:ascii="Arial" w:hAnsi="Arial" w:cs="Arial"/>
          <w:sz w:val="24"/>
          <w:szCs w:val="24"/>
        </w:rPr>
        <w:t xml:space="preserve"> en la RIDEF 2018. </w:t>
      </w:r>
    </w:p>
    <w:p w:rsidR="002C24F2" w:rsidRPr="002C24F2" w:rsidRDefault="002C24F2" w:rsidP="002C24F2">
      <w:pPr>
        <w:rPr>
          <w:rFonts w:ascii="Times New Roman" w:hAnsi="Times New Roman" w:cs="Times New Roman"/>
          <w:b/>
          <w:sz w:val="28"/>
          <w:szCs w:val="28"/>
        </w:rPr>
      </w:pPr>
    </w:p>
    <w:sectPr w:rsidR="002C24F2" w:rsidRPr="002C24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F2"/>
    <w:rsid w:val="002C24F2"/>
    <w:rsid w:val="003157BF"/>
    <w:rsid w:val="003E7EB4"/>
    <w:rsid w:val="00A24A4B"/>
    <w:rsid w:val="00A446BC"/>
    <w:rsid w:val="00B0270E"/>
    <w:rsid w:val="00BA0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07B4-4B77-4CE4-B578-BA87A8DD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dc:description/>
  <cp:lastModifiedBy>Microsoft Office User</cp:lastModifiedBy>
  <cp:revision>2</cp:revision>
  <dcterms:created xsi:type="dcterms:W3CDTF">2020-07-13T07:03:00Z</dcterms:created>
  <dcterms:modified xsi:type="dcterms:W3CDTF">2020-07-13T07:03:00Z</dcterms:modified>
</cp:coreProperties>
</file>