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0E5" w:rsidRDefault="00EB10E5" w:rsidP="00EB10E5">
      <w:r>
        <w:t>BERICHT ÜBER DIE VIRTUELLE GENERALVERSAMMLUNG DE</w:t>
      </w:r>
      <w:r w:rsidR="00EB656E">
        <w:t>R</w:t>
      </w:r>
      <w:r>
        <w:t xml:space="preserve"> FIMEM</w:t>
      </w:r>
    </w:p>
    <w:p w:rsidR="00EB10E5" w:rsidRDefault="00EB10E5" w:rsidP="00EB10E5">
      <w:r>
        <w:t>12. JULI 20</w:t>
      </w:r>
      <w:bookmarkStart w:id="0" w:name="_GoBack"/>
      <w:bookmarkEnd w:id="0"/>
    </w:p>
    <w:p w:rsidR="00EB10E5" w:rsidRDefault="00EB10E5" w:rsidP="00EB10E5"/>
    <w:p w:rsidR="00EB10E5" w:rsidRDefault="00EB10E5" w:rsidP="00EB10E5">
      <w:r>
        <w:t xml:space="preserve">Die Sitzung beginnt wie geplant um 12.30 Uhr, wobei die Teilnehmerzahl etwas geringer ist als bei der letzten Sitzung.  Der Schwung bleibt jedoch bestehen. </w:t>
      </w:r>
    </w:p>
    <w:p w:rsidR="00EB10E5" w:rsidRDefault="00EB10E5" w:rsidP="00EB10E5">
      <w:r>
        <w:t xml:space="preserve">Die Präsidentin wiederholte ihre Anweisungen: keine neuen Vorschläge während des Treffens, sondern nur Antworten auf Fragen zu den vorgelegten Dokumenten. Ziel ist es hier, die Delegierten besser in die Lage zu versetzen, während der Treffen in den jeweiligen Bewegungen zu argumentieren. </w:t>
      </w:r>
    </w:p>
    <w:p w:rsidR="00EB10E5" w:rsidRDefault="00EB10E5" w:rsidP="00EB10E5">
      <w:r>
        <w:t xml:space="preserve">Bevor sie auf diese Dokumente eingeht, erklärt sie, dass angesichts des kollektiven Interesses an den Fragen von Herrn Leonard De Leo die Antworten schriftlich an ihn gerichtet und allen Bewegungen gleichermaßen zugesandt werden. </w:t>
      </w:r>
    </w:p>
    <w:p w:rsidR="00EB10E5" w:rsidRDefault="00EB10E5" w:rsidP="00EB10E5">
      <w:r>
        <w:t xml:space="preserve">Frau Sylviane Amiet bat um die Rückgabe der Anträge der Bewegungen, die von der Website verschwunden waren. </w:t>
      </w:r>
    </w:p>
    <w:p w:rsidR="00EB10E5" w:rsidRDefault="00EB10E5" w:rsidP="00EB10E5">
      <w:r>
        <w:t xml:space="preserve">Die eigentliche Sitzung begann mit einer Frage-und-Antwort-Sitzung zwischen dem Vorstand, der hier durch die Präsidentin, Mariel Ducharme, vertreten war, der Schatzmeisterin, Sylviane Amiet, und den Verwaltungsräten, Frau Flor und Frau Antoinette Abesso.  </w:t>
      </w:r>
    </w:p>
    <w:p w:rsidR="00EB10E5" w:rsidRDefault="00EB10E5" w:rsidP="00EB10E5"/>
    <w:p w:rsidR="00EB10E5" w:rsidRPr="00EB656E" w:rsidRDefault="00EB656E" w:rsidP="00EB10E5">
      <w:pPr>
        <w:rPr>
          <w:b/>
        </w:rPr>
      </w:pPr>
      <w:r w:rsidRPr="00EB656E">
        <w:rPr>
          <w:b/>
        </w:rPr>
        <w:t>A-</w:t>
      </w:r>
      <w:r w:rsidR="00EB10E5" w:rsidRPr="00EB656E">
        <w:rPr>
          <w:b/>
        </w:rPr>
        <w:t xml:space="preserve"> Zu den vom Verwaltungsrat getroffenen Ermessensentscheidungen:</w:t>
      </w:r>
    </w:p>
    <w:p w:rsidR="00EB10E5" w:rsidRDefault="00EB10E5" w:rsidP="00EB10E5">
      <w:r>
        <w:t>*Die seit dem Jahr 2016 angewandte Zahlungsrückstandspolitik bleibt gültig. Außerdem werden die betreffenden Bewegungen bis zur Wiederherstellung ihrer Situation oder bis zu einer schriftlichen Vereinbarung mit dem Schatzmeister der Fimem in das Register der "Nicht angeschlossenen Bewegungen" eingetragen.</w:t>
      </w:r>
    </w:p>
    <w:p w:rsidR="00EB10E5" w:rsidRDefault="00EB10E5" w:rsidP="00EB10E5">
      <w:r>
        <w:t xml:space="preserve">*Die Zugehörigkeit der kongolesischen Bewegung wirft das Problem der Säkularität und der kostenlosen Schulbildung auf.  Kamerun, Pate des Kongo, räumt ein, dass diese Bewegung tatsächlich mit öffentlichen Lehrern zusammenarbeitet. Der Ausschuss wird diesen Punkt sehr bald prüfen.  </w:t>
      </w:r>
    </w:p>
    <w:p w:rsidR="00EB10E5" w:rsidRDefault="00EB10E5" w:rsidP="00EB10E5">
      <w:r>
        <w:t>*Frau Tere Garduno erinnerte daran, dass die Kandidaten für den Verwaltungsrat von den Bewegungen vorgestellt werden, wie im Reglement vorgesehen.  B- Soll mit oder ohne Abstimmung diskutiert werden:</w:t>
      </w:r>
    </w:p>
    <w:p w:rsidR="00EB10E5" w:rsidRPr="00EB656E" w:rsidRDefault="00EB10E5" w:rsidP="00EB10E5">
      <w:pPr>
        <w:rPr>
          <w:b/>
        </w:rPr>
      </w:pPr>
      <w:r w:rsidRPr="00EB656E">
        <w:rPr>
          <w:b/>
        </w:rPr>
        <w:t xml:space="preserve">Der Vorstand schlägt </w:t>
      </w:r>
      <w:r w:rsidR="00EB656E" w:rsidRPr="00EB656E">
        <w:rPr>
          <w:b/>
        </w:rPr>
        <w:t>Folgendes</w:t>
      </w:r>
      <w:r w:rsidRPr="00EB656E">
        <w:rPr>
          <w:b/>
        </w:rPr>
        <w:t xml:space="preserve"> zur Diskussion in den Bewegungen vor:</w:t>
      </w:r>
    </w:p>
    <w:p w:rsidR="00EB10E5" w:rsidRDefault="00EB10E5" w:rsidP="00EB10E5">
      <w:r>
        <w:t xml:space="preserve">- die Funktionsweise und die Rolle des Verwaltungsrates; </w:t>
      </w:r>
    </w:p>
    <w:p w:rsidR="00EB10E5" w:rsidRDefault="00EB10E5" w:rsidP="00EB10E5">
      <w:r>
        <w:t xml:space="preserve">- die Rolle der FIMEM; </w:t>
      </w:r>
    </w:p>
    <w:p w:rsidR="00EB10E5" w:rsidRDefault="00EB10E5" w:rsidP="00EB10E5">
      <w:r>
        <w:t>- die Kommissionen und Finanzhilfen der FIMEM; und</w:t>
      </w:r>
    </w:p>
    <w:p w:rsidR="00EB10E5" w:rsidRDefault="00EB10E5" w:rsidP="00EB10E5">
      <w:r>
        <w:t xml:space="preserve">- der HDI, aus dem der IHDI wurde. </w:t>
      </w:r>
    </w:p>
    <w:p w:rsidR="00EB656E" w:rsidRDefault="00EB656E" w:rsidP="00EB10E5"/>
    <w:p w:rsidR="00EB656E" w:rsidRDefault="00EB656E" w:rsidP="00EB10E5"/>
    <w:p w:rsidR="00EB10E5" w:rsidRPr="00EB656E" w:rsidRDefault="00EB656E" w:rsidP="00EB10E5">
      <w:pPr>
        <w:rPr>
          <w:b/>
        </w:rPr>
      </w:pPr>
      <w:r>
        <w:rPr>
          <w:b/>
        </w:rPr>
        <w:t xml:space="preserve">C –Bestätigungen, Entscheidungen, </w:t>
      </w:r>
      <w:r w:rsidRPr="00EB656E">
        <w:rPr>
          <w:b/>
        </w:rPr>
        <w:t>Wahlen</w:t>
      </w:r>
      <w:r w:rsidR="00EB10E5" w:rsidRPr="00EB656E">
        <w:rPr>
          <w:b/>
        </w:rPr>
        <w:t xml:space="preserve"> in AG3</w:t>
      </w:r>
    </w:p>
    <w:p w:rsidR="00EB10E5" w:rsidRDefault="00EB10E5" w:rsidP="00EB10E5">
      <w:r>
        <w:lastRenderedPageBreak/>
        <w:t xml:space="preserve">Der Rechenschaftsbericht, die Finanzen und die Entlastung des Vorstands sind Themen, die auf der GV3 bestätigt werden </w:t>
      </w:r>
      <w:r w:rsidR="00EB656E">
        <w:t>müssen. Vorstandskandidaten,</w:t>
      </w:r>
      <w:r>
        <w:t>Mitgliedschaften</w:t>
      </w:r>
      <w:r w:rsidR="00EB656E">
        <w:t xml:space="preserve"> und Anträge</w:t>
      </w:r>
      <w:r>
        <w:t xml:space="preserve"> müssen von der antragstellenden Bewegung und den Paten präsentiert werden.</w:t>
      </w:r>
    </w:p>
    <w:p w:rsidR="00EB10E5" w:rsidRDefault="00EB10E5" w:rsidP="00EB10E5">
      <w:r>
        <w:t>Das Wort wird dem Publikum erteilt, das den Vorstand zu seiner partizipativen und demokratischen Methode beglückwünscht. Der Dank geht dann an Frau Gabriella Valradi für die Organisation dieses außergewöhnlichen Treffens. Der Wunsch aller ist es, diesen Schwung in den Bewegungen weiterzugeben. Denn, wie die Präsidentin in ihrem Brief Kanada/Quebec - Oktober 2019 so schön sagt, zitiere ich: "Das Leben der FIMEM ist in erster Linie das Leben ihrer Bewegungen. Ihr Engagement ist wesentlich für die Entwicklung und Nachhaltigkeit von Fimem".</w:t>
      </w:r>
    </w:p>
    <w:p w:rsidR="00EB10E5" w:rsidRDefault="00EB10E5" w:rsidP="00EB10E5">
      <w:r>
        <w:tab/>
        <w:t xml:space="preserve">Frau Mariel Ducharme wünscht ein gutes Zusammentreffen in den Bewegungen, bedankt sich bei allen und schließt die Sitzung um 16.00 Uhr, Kamerunzeit, um 16.00 Uhr.  </w:t>
      </w:r>
    </w:p>
    <w:p w:rsidR="00EB10E5" w:rsidRDefault="00EB10E5" w:rsidP="00EB10E5"/>
    <w:p w:rsidR="00EB10E5" w:rsidRDefault="00EB10E5" w:rsidP="00EB10E5">
      <w:r>
        <w:t>LISTE DER ANWESENDEN</w:t>
      </w:r>
    </w:p>
    <w:p w:rsidR="00A50577" w:rsidRDefault="00EB10E5" w:rsidP="00EB10E5">
      <w:r>
        <w:t>Gabriella Varaldi, Tere Garduno, Antoinette Mengue Abesso, Marco Mendoza, Monique Mboui, Bux, Mariel Ducharme, Flor Zaldumbide, Juan Carlos, Diaw, Anna D'Auria, Antoaneta Kalendorena, Sylviane Amiet, Gwenaëlle, Léonard De Léo, Karine Jaffré, Marissa, Elisabeth Antonio, Annunzita, Nikiema Karim, Asma, Marcella MMEM, Wanda, Hermine Wald.</w:t>
      </w:r>
    </w:p>
    <w:p w:rsidR="00EB656E" w:rsidRDefault="00EB656E" w:rsidP="00EB656E">
      <w:r>
        <w:t>Übersetzt mit www.DeepL.com/Translator (kostenlose Version) und Brigitta Kovermann</w:t>
      </w:r>
    </w:p>
    <w:p w:rsidR="00EB656E" w:rsidRDefault="00EB656E" w:rsidP="00EB10E5"/>
    <w:p w:rsidR="00EB10E5" w:rsidRDefault="00EB10E5" w:rsidP="00EB10E5"/>
    <w:sectPr w:rsidR="00EB10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0E5"/>
    <w:rsid w:val="00A50577"/>
    <w:rsid w:val="00C27E14"/>
    <w:rsid w:val="00EB10E5"/>
    <w:rsid w:val="00EB65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A87FB-5795-4E8E-BAA6-F25F12F6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 Kovermann</dc:creator>
  <cp:keywords/>
  <dc:description/>
  <cp:lastModifiedBy>Microsoft Office User</cp:lastModifiedBy>
  <cp:revision>2</cp:revision>
  <dcterms:created xsi:type="dcterms:W3CDTF">2020-07-17T16:54:00Z</dcterms:created>
  <dcterms:modified xsi:type="dcterms:W3CDTF">2020-07-17T16:54:00Z</dcterms:modified>
</cp:coreProperties>
</file>