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53" w:rsidRDefault="00656753" w:rsidP="00672353">
      <w:pPr>
        <w:jc w:val="center"/>
        <w:rPr>
          <w:rFonts w:ascii="Arial Hebrew" w:hAnsi="Arial Hebrew" w:cs="Arial Hebrew"/>
          <w:color w:val="000000" w:themeColor="text1"/>
          <w:sz w:val="32"/>
          <w:szCs w:val="32"/>
        </w:rPr>
      </w:pPr>
      <w:bookmarkStart w:id="0" w:name="_GoBack"/>
      <w:bookmarkEnd w:id="0"/>
    </w:p>
    <w:p w:rsidR="004354AF" w:rsidRPr="00EE658A" w:rsidRDefault="00672353" w:rsidP="00672353">
      <w:pPr>
        <w:jc w:val="center"/>
        <w:rPr>
          <w:rFonts w:ascii="Arial Hebrew" w:hAnsi="Arial Hebrew" w:cs="Arial Hebrew"/>
          <w:color w:val="000000" w:themeColor="text1"/>
          <w:sz w:val="32"/>
          <w:szCs w:val="32"/>
        </w:rPr>
      </w:pPr>
      <w:r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>QUESTIONS</w:t>
      </w:r>
      <w:r w:rsidR="003257E1"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 de </w:t>
      </w:r>
      <w:proofErr w:type="gramStart"/>
      <w:r w:rsidR="003257E1"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>l’</w:t>
      </w:r>
      <w:r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 ICEM</w:t>
      </w:r>
      <w:proofErr w:type="gramEnd"/>
      <w:r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 </w:t>
      </w:r>
      <w:r w:rsidR="003257E1"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transmise par </w:t>
      </w:r>
      <w:r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 LEONARD</w:t>
      </w:r>
      <w:r w:rsidR="003257E1" w:rsidRPr="00EE658A">
        <w:rPr>
          <w:rFonts w:ascii="Arial Hebrew" w:hAnsi="Arial Hebrew" w:cs="Arial Hebrew" w:hint="cs"/>
          <w:color w:val="000000" w:themeColor="text1"/>
          <w:sz w:val="32"/>
          <w:szCs w:val="32"/>
        </w:rPr>
        <w:t xml:space="preserve"> DE LEO</w:t>
      </w:r>
    </w:p>
    <w:p w:rsidR="00672353" w:rsidRPr="00EE658A" w:rsidRDefault="00672353">
      <w:pPr>
        <w:rPr>
          <w:rFonts w:ascii="Arial Hebrew" w:hAnsi="Arial Hebrew" w:cs="Arial Hebrew"/>
          <w:color w:val="000000" w:themeColor="text1"/>
          <w:sz w:val="32"/>
          <w:szCs w:val="32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bCs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Dans le paragraphe : D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CISIONS DU CA 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VALIDER EN AG3</w:t>
      </w:r>
    </w:p>
    <w:p w:rsidR="00672353" w:rsidRPr="00EE658A" w:rsidRDefault="00672353" w:rsidP="00672353">
      <w:pPr>
        <w:autoSpaceDN w:val="0"/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1) - Politique d’arr</w:t>
      </w:r>
      <w:r w:rsidRPr="00EE658A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rages appliqu</w:t>
      </w:r>
      <w:r w:rsidRPr="00EE658A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e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S’agit-il de supprimer le statut de membre de la FIMEM aux mouvements qui n’ont pas pay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leur cotisation et autres documents 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="005B1398"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produire</w:t>
      </w:r>
      <w:r w:rsidR="002E3D55"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.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</w:t>
      </w:r>
    </w:p>
    <w:p w:rsidR="00672353" w:rsidRPr="00EE658A" w:rsidRDefault="00672353" w:rsidP="00672353">
      <w:pPr>
        <w:autoSpaceDN w:val="0"/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En effet, certains mouvements non europ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ens profitent de la RIDEF pour payer directement leur cotisation, 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vitant ainsi des frais. Votre proposition de vote ne pr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cise pas si ce point prend en compte l’annulation de la RIDEF 2020. </w:t>
      </w:r>
    </w:p>
    <w:p w:rsidR="005B1398" w:rsidRPr="00EE658A" w:rsidRDefault="005B1398" w:rsidP="00672353">
      <w:pPr>
        <w:autoSpaceDN w:val="0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autoSpaceDN w:val="0"/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val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Une proposition d’arrangement avec les mouvements pour lesquels les frais bancaires sont trop importants est propos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 dans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val="fr-FR"/>
        </w:rPr>
        <w:t xml:space="preserve"> </w:t>
      </w:r>
      <w:r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convocation pour l’AG-(18.06.2020)</w:t>
      </w:r>
    </w:p>
    <w:p w:rsidR="00672353" w:rsidRPr="00EE658A" w:rsidRDefault="002E3D55" w:rsidP="00672353">
      <w:pPr>
        <w:autoSpaceDN w:val="0"/>
        <w:jc w:val="both"/>
        <w:rPr>
          <w:rFonts w:ascii="Arial Hebrew" w:eastAsia="Times New Roman" w:hAnsi="Arial Hebrew" w:cs="Arial Hebrew"/>
          <w:i/>
          <w:color w:val="000000" w:themeColor="text1"/>
          <w:sz w:val="32"/>
          <w:szCs w:val="32"/>
          <w:lang w:val="fr-FR"/>
        </w:rPr>
      </w:pPr>
      <w:r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// 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Ê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tre 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à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jour dans leurs cotisations </w:t>
      </w:r>
      <w:r w:rsidR="00672353" w:rsidRPr="00EE658A">
        <w:rPr>
          <w:rFonts w:ascii="Arial Hebrew" w:eastAsia="Calibri" w:hAnsi="Arial Hebrew" w:cs="Arial Hebrew" w:hint="cs"/>
          <w:i/>
          <w:color w:val="000000" w:themeColor="text1"/>
          <w:sz w:val="32"/>
          <w:szCs w:val="32"/>
          <w:lang w:val="fr-FR"/>
        </w:rPr>
        <w:t xml:space="preserve">de 2016 </w:t>
      </w:r>
      <w:r w:rsidR="00672353" w:rsidRPr="00EE658A">
        <w:rPr>
          <w:rFonts w:ascii="Cambria" w:eastAsia="Calibri" w:hAnsi="Cambria" w:cs="Cambria"/>
          <w:i/>
          <w:color w:val="000000" w:themeColor="text1"/>
          <w:sz w:val="32"/>
          <w:szCs w:val="32"/>
          <w:lang w:val="fr-FR"/>
        </w:rPr>
        <w:t>à</w:t>
      </w:r>
      <w:r w:rsidR="00672353" w:rsidRPr="00EE658A">
        <w:rPr>
          <w:rFonts w:ascii="Arial Hebrew" w:eastAsia="Calibri" w:hAnsi="Arial Hebrew" w:cs="Arial Hebrew" w:hint="cs"/>
          <w:i/>
          <w:color w:val="000000" w:themeColor="text1"/>
          <w:sz w:val="32"/>
          <w:szCs w:val="32"/>
          <w:lang w:val="fr-FR"/>
        </w:rPr>
        <w:t xml:space="preserve"> 2020 (+10%)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avant le 15 juin 2020. Pour convenir d’autres modalit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é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s de paiement </w:t>
      </w:r>
      <w:proofErr w:type="gramStart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(</w:t>
      </w:r>
      <w:r w:rsidR="00E922C5">
        <w:rPr>
          <w:rFonts w:ascii="Arial Hebrew" w:eastAsia="Times New Roman" w:hAnsi="Arial Hebrew" w:cs="Arial Hebrew"/>
          <w:i/>
          <w:color w:val="000000" w:themeColor="text1"/>
          <w:sz w:val="32"/>
          <w:szCs w:val="32"/>
          <w:lang w:val="fr-FR"/>
        </w:rPr>
        <w:t xml:space="preserve"> 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payer</w:t>
      </w:r>
      <w:proofErr w:type="gramEnd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directement 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à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la </w:t>
      </w:r>
      <w:proofErr w:type="spellStart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Ridef</w:t>
      </w:r>
      <w:proofErr w:type="spellEnd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, r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é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partition des paiements,…) pri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è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re de prendre entente au pr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é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alable avec la tr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é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sori</w:t>
      </w:r>
      <w:r w:rsidR="00672353" w:rsidRPr="00EE658A">
        <w:rPr>
          <w:rFonts w:ascii="Cambria" w:eastAsia="Times New Roman" w:hAnsi="Cambria" w:cs="Cambria"/>
          <w:i/>
          <w:color w:val="000000" w:themeColor="text1"/>
          <w:sz w:val="32"/>
          <w:szCs w:val="32"/>
          <w:lang w:val="fr-FR"/>
        </w:rPr>
        <w:t>è</w:t>
      </w:r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re de la </w:t>
      </w:r>
      <w:proofErr w:type="spellStart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>Fimem</w:t>
      </w:r>
      <w:proofErr w:type="spellEnd"/>
      <w:r w:rsidR="00672353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</w:t>
      </w:r>
      <w:r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val="fr-FR"/>
        </w:rPr>
        <w:t xml:space="preserve"> </w:t>
      </w:r>
      <w:hyperlink r:id="rId5" w:history="1">
        <w:r w:rsidRPr="00EE658A">
          <w:rPr>
            <w:rStyle w:val="Lienhypertexte"/>
            <w:rFonts w:ascii="Arial Hebrew" w:eastAsia="Times New Roman" w:hAnsi="Arial Hebrew" w:cs="Arial Hebrew" w:hint="cs"/>
            <w:i/>
            <w:color w:val="000000" w:themeColor="text1"/>
            <w:sz w:val="32"/>
            <w:szCs w:val="32"/>
            <w:lang w:val="fr-FR"/>
          </w:rPr>
          <w:t>cafimem@gmail.com</w:t>
        </w:r>
      </w:hyperlink>
      <w:r w:rsidR="00672353" w:rsidRPr="00EE658A">
        <w:rPr>
          <w:rFonts w:ascii="Arial Hebrew" w:hAnsi="Arial Hebrew" w:cs="Arial Hebrew" w:hint="cs"/>
          <w:i/>
          <w:color w:val="000000" w:themeColor="text1"/>
          <w:sz w:val="32"/>
          <w:szCs w:val="32"/>
          <w:lang w:val="fr-FR"/>
        </w:rPr>
        <w:t xml:space="preserve"> </w:t>
      </w:r>
      <w:r w:rsidR="00672353" w:rsidRPr="00EE658A">
        <w:rPr>
          <w:rFonts w:ascii="Arial Hebrew" w:eastAsia="Calibri" w:hAnsi="Arial Hebrew" w:cs="Arial Hebrew" w:hint="cs"/>
          <w:i/>
          <w:color w:val="000000" w:themeColor="text1"/>
          <w:sz w:val="32"/>
          <w:szCs w:val="32"/>
          <w:lang w:val="fr-FR"/>
        </w:rPr>
        <w:t>//</w:t>
      </w:r>
    </w:p>
    <w:p w:rsidR="005B1398" w:rsidRPr="00EE658A" w:rsidRDefault="005B1398" w:rsidP="005B1398">
      <w:pPr>
        <w:autoSpaceDN w:val="0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Il ne s’agit pas de perdre la qualit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membre, statut qui n’est pas facile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acqu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rir, mais conscientiser et responsabiliser les mouvements.</w:t>
      </w:r>
    </w:p>
    <w:p w:rsidR="005B1398" w:rsidRPr="00EE658A" w:rsidRDefault="002E3D55" w:rsidP="005B1398">
      <w:pPr>
        <w:autoSpaceDN w:val="0"/>
        <w:rPr>
          <w:rFonts w:ascii="Arial Hebrew" w:eastAsia="Times New Roman" w:hAnsi="Arial Hebrew" w:cs="Arial Hebrew"/>
          <w:i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membre qui se verrait radi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par le CA peut encore faire recours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l’AG </w:t>
      </w:r>
      <w:proofErr w:type="gramStart"/>
      <w:r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eastAsia="fr-FR"/>
        </w:rPr>
        <w:t>( RI</w:t>
      </w:r>
      <w:proofErr w:type="gramEnd"/>
      <w:r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eastAsia="fr-FR"/>
        </w:rPr>
        <w:t xml:space="preserve">  art 4)</w:t>
      </w:r>
      <w:r w:rsidR="005B1398" w:rsidRPr="00EE658A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eastAsia="fr-FR"/>
        </w:rPr>
        <w:t xml:space="preserve"> </w:t>
      </w:r>
    </w:p>
    <w:p w:rsidR="00672353" w:rsidRPr="00EE658A" w:rsidRDefault="005B1398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On conserve les noms de ces Mouvements dans une liste de Mouvements non affili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…jusqu’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ce que leur situation soit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gularis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e.</w:t>
      </w:r>
    </w:p>
    <w:p w:rsidR="005B1398" w:rsidRPr="00EE658A" w:rsidRDefault="005B1398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b/>
          <w:bCs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2) D</w:t>
      </w:r>
      <w:r w:rsidRPr="00EE658A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l</w:t>
      </w:r>
      <w:r w:rsidRPr="00EE658A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gu</w:t>
      </w:r>
      <w:r w:rsidRPr="00EE658A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-e-s :</w:t>
      </w:r>
      <w:r w:rsidR="00E922C5">
        <w:rPr>
          <w:rFonts w:ascii="Arial Hebrew" w:eastAsia="Times New Roman" w:hAnsi="Arial Hebrew" w:cs="Arial Hebrew"/>
          <w:b/>
          <w:bCs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mandat de 2 ans et agent de liaison entre RIDEF</w:t>
      </w:r>
    </w:p>
    <w:p w:rsid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  <w:t xml:space="preserve">- </w:t>
      </w:r>
      <w:r w:rsidRPr="00E922C5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’agit-il bien des d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gu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-e-s des mouvements pour l’AG FIMEM ? </w:t>
      </w:r>
    </w:p>
    <w:p w:rsidR="002E3D55" w:rsidRPr="00EE658A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Oui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Pourriez-vous pr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ciser pourquoi les mandats sont prolong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 sur une p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riode de deux ans au-del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des dates de tenue d’AG ? </w:t>
      </w:r>
    </w:p>
    <w:p w:rsidR="00672353" w:rsidRPr="00EE658A" w:rsidRDefault="002E3D55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CA-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IMEM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demande un lien entre les </w:t>
      </w:r>
      <w:proofErr w:type="spellStart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Ridefs</w:t>
      </w:r>
      <w:proofErr w:type="spellEnd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pour faire circuler l’information entre les membres de leurs Mouvements respectifs, entre les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lastRenderedPageBreak/>
        <w:t xml:space="preserve">Mouvements et avec le CA de la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FIMEM</w:t>
      </w:r>
      <w:r w:rsidR="00EE658A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,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cela a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galement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demand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dans l'AG </w:t>
      </w:r>
      <w:proofErr w:type="spellStart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2018 en Su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de</w:t>
      </w:r>
    </w:p>
    <w:p w:rsidR="00672353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Un nouveau membre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pourrait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coup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la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des dossiers. Il est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rable que </w:t>
      </w:r>
      <w:r w:rsidR="002E3D55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le nouveau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prenne en charge sa responsabilit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lors d’une RIDEF.</w:t>
      </w:r>
    </w:p>
    <w:p w:rsidR="00EE658A" w:rsidRPr="00EE658A" w:rsidRDefault="00EE658A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2E3D55" w:rsidRPr="00EE658A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Y </w:t>
      </w:r>
      <w:proofErr w:type="spellStart"/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aura-t-il</w:t>
      </w:r>
      <w:proofErr w:type="spellEnd"/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des 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v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nements qui rel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vent de l’AG pendant ces deux ans ? </w:t>
      </w:r>
    </w:p>
    <w:p w:rsidR="00EE658A" w:rsidRDefault="002E3D55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Non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mais du CA, des Commissions et des Mouvements </w:t>
      </w:r>
    </w:p>
    <w:p w:rsidR="002E3D55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Le mandat de deux ans : est-ce exceptionnel en raison de l’annulation de la RIDEF 2020, ou est-ce une d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cision d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finitive valable pour toutes les futures </w:t>
      </w:r>
      <w:proofErr w:type="gramStart"/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AG  apr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</w:t>
      </w:r>
      <w:proofErr w:type="gramEnd"/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2021 ? </w:t>
      </w:r>
    </w:p>
    <w:p w:rsidR="006D54A2" w:rsidRPr="00EE658A" w:rsidRDefault="002E3D55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Comme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j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signal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plus haut,</w:t>
      </w:r>
      <w:r w:rsidR="00EE658A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EE658A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o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 la voudrait d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finitive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et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rin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 par l’AG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2E3D55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  <w:t xml:space="preserve">- 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Vous 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voquez la t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â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che d’agent de liaison entre deux RIDEF : s’agit-il plut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ô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t 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«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 entre deux AG 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»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 ? </w:t>
      </w:r>
    </w:p>
    <w:p w:rsidR="006D54A2" w:rsidRPr="00EE658A" w:rsidRDefault="006D54A2" w:rsidP="006D54A2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La diffusion des informations ne concerne pas uniquement l’AG mais aussi les commissions et les communications des mouvements.</w:t>
      </w:r>
    </w:p>
    <w:p w:rsidR="006D54A2" w:rsidRPr="00EE658A" w:rsidRDefault="006D54A2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D54A2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Les d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gu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-e-s auront-ils et auront-elles un r</w:t>
      </w:r>
      <w:r w:rsidRPr="00EE658A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ô</w:t>
      </w:r>
      <w:r w:rsidRPr="00EE658A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le de liaison au sujet des RIDEF et pas seulement pour l’AG ? </w:t>
      </w:r>
    </w:p>
    <w:p w:rsidR="006D54A2" w:rsidRPr="00EE658A" w:rsidRDefault="006D54A2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La responsabilit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des informations concernant la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pend du </w:t>
      </w:r>
      <w:r w:rsidR="00EE658A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CO </w:t>
      </w:r>
      <w:r w:rsidR="007E211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(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Comit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Organisateur</w:t>
      </w:r>
      <w:r w:rsidR="007E211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)</w:t>
      </w:r>
    </w:p>
    <w:p w:rsidR="006D54A2" w:rsidRPr="007E2116" w:rsidRDefault="006D54A2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</w:p>
    <w:p w:rsidR="002E3D55" w:rsidRPr="007E2116" w:rsidRDefault="007E2116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  <w:t>-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Selon vos r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ponses, cela ne n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cessiterait-il pas une modification du r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glement int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rieur au sujet du r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ô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le des d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gu</w:t>
      </w:r>
      <w:r w:rsidR="00672353"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="00672353"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-e-s ? </w:t>
      </w:r>
    </w:p>
    <w:p w:rsidR="00390A51" w:rsidRPr="00EE658A" w:rsidRDefault="00390A51" w:rsidP="00390A51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 raison des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cisions prises dans les AG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dentes, plusieurs modifications seront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voir (statuts et </w:t>
      </w: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glement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)</w:t>
      </w:r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. Mais il est difficile de motiver nos membres sur un sujet aussi abstrait… </w:t>
      </w:r>
      <w:r w:rsidR="007E211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N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ous prenons du retard dans les mises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jour et la Commission #</w:t>
      </w: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5  a</w:t>
      </w:r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inactive en 2018-2020.  </w:t>
      </w:r>
    </w:p>
    <w:p w:rsidR="00390A51" w:rsidRPr="00EE658A" w:rsidRDefault="00390A51" w:rsidP="00390A51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7E2116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7E211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3) Dettes Ha</w:t>
      </w:r>
      <w:r w:rsidRPr="007E2116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ï</w:t>
      </w:r>
      <w:r w:rsidRPr="007E211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 xml:space="preserve">ti et </w:t>
      </w:r>
      <w:proofErr w:type="gramStart"/>
      <w:r w:rsidRPr="007E211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B</w:t>
      </w:r>
      <w:r w:rsidRPr="007E2116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nin:</w:t>
      </w:r>
      <w:proofErr w:type="gramEnd"/>
      <w:r w:rsidRPr="007E211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 xml:space="preserve"> retrait de ces mouvements comme membre ou suppression de la dette ou autre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Si l’une des propositions consiste 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supprimer le statut de membre, pourriez-vous nous pr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ciser les circonstances qui ont abouti 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ces dettes 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lastRenderedPageBreak/>
        <w:t>afin de nous permettre d’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tablir clairement ce qui rel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ve des responsabilit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 imputables aux mouvements concern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s et celles imputables 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la FIMEM ?</w:t>
      </w:r>
      <w:r w:rsidRPr="007E2116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Pour celle du B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nin, il est fait mention du budget de la RIDEF 2016.</w:t>
      </w:r>
    </w:p>
    <w:p w:rsidR="00672353" w:rsidRPr="007E2116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Pourrions-nous avoir acc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s aux 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ments de comptabilit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de cette RIDEF pour nous permettre de comprendre la nature pr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cise de cette dette</w:t>
      </w:r>
      <w:proofErr w:type="gramStart"/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 ?-</w:t>
      </w:r>
      <w:proofErr w:type="gramEnd"/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Quelles d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cisions ont d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j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prises par le CA de la FIMEM au sujet des dettes du B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nin et de Ha</w:t>
      </w:r>
      <w:r w:rsidRPr="007E211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ï</w:t>
      </w:r>
      <w:r w:rsidRPr="007E211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ti ?</w:t>
      </w:r>
    </w:p>
    <w:p w:rsidR="006D54A2" w:rsidRPr="00EE658A" w:rsidRDefault="006D54A2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497BFD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Tel que mentionn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dans nos documents officiels, la F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IMEM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assume 60% du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ficit et le pays organisateur est responsable de rembourser 40% de la dette. </w:t>
      </w:r>
    </w:p>
    <w:p w:rsidR="006D54A2" w:rsidRPr="00186666" w:rsidRDefault="00672353" w:rsidP="00672353">
      <w:pPr>
        <w:rPr>
          <w:rFonts w:ascii="Cambria" w:eastAsia="Times New Roman" w:hAnsi="Cambria" w:cs="Arial Hebrew"/>
          <w:color w:val="FF000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Comme la situation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tait difficile pour le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nin, nous avons propos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un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talement sur plusieurs ann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es. Cette entente a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accept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 par le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 et un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but de remboursement a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effectu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2018, les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AdF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ont tenu une tombola pour venir en aide au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nin. 400</w:t>
      </w:r>
      <w:r w:rsidRPr="00EE65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FR"/>
        </w:rPr>
        <w:t>€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ont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colt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et le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s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7E211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B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ninois nous ont remis 3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55</w:t>
      </w:r>
      <w:r w:rsidR="006D54A2" w:rsidRPr="00EE658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fr-FR"/>
        </w:rPr>
        <w:t>€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  <w:r w:rsidR="0018666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E922C5" w:rsidRP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Le solde set proche de 1000€</w:t>
      </w:r>
    </w:p>
    <w:p w:rsidR="00672353" w:rsidRPr="00EE658A" w:rsidRDefault="006D54A2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 B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 a inform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le CA qu’il ne pourra pas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actuellement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gler sa dette envers la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FIMEM et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CA a d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cid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porter ce probl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me en AG.</w:t>
      </w:r>
    </w:p>
    <w:p w:rsidR="00390A51" w:rsidRPr="00E922C5" w:rsidRDefault="00390A51" w:rsidP="00390A51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Nous vous envoyons en pi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 jointe le Bilan financier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et le rapport des membres responsables du CA-FIMEM pour cette </w:t>
      </w:r>
      <w:proofErr w:type="spellStart"/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Ridef</w:t>
      </w:r>
      <w:proofErr w:type="spellEnd"/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.</w:t>
      </w:r>
    </w:p>
    <w:p w:rsidR="00390A51" w:rsidRPr="00EE658A" w:rsidRDefault="00390A51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Pour Ha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ï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ti, la situation est diff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rente. La personne qui a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fici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la solidarit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pour participer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Dogbo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et qui devait en m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me temp</w:t>
      </w:r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s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remettre les cotisations du Mouvement ha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ï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tien 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est a</w:t>
      </w:r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r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rivée à Paris mais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ne s’est jamais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sent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Dogbo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 Plusieurs communications et une proposition d’entente du CA ont eu lieu avec le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sident du Mouvement…mais Ha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ï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ti a cess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pondre aux courriels du CA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, jusqu’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sa demande de participation 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</w:t>
      </w:r>
      <w:proofErr w:type="spellStart"/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-Qu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bec, sans proposer d’arrangement financier mais uniquement le versement de sa cotisatio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n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proofErr w:type="gramStart"/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( pas</w:t>
      </w:r>
      <w:proofErr w:type="gramEnd"/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effectu</w:t>
      </w:r>
      <w:r w:rsidR="006D54A2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D54A2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par ailleurs)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Voil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pourquoi nous posons ce probl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me en AG.  </w:t>
      </w:r>
    </w:p>
    <w:p w:rsidR="006D54A2" w:rsidRPr="00EE658A" w:rsidRDefault="006D54A2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497BFD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Dans le paragraphe : D</w:t>
      </w:r>
      <w:r w:rsidRPr="00497BFD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 xml:space="preserve">CISIONS DU CA </w:t>
      </w:r>
      <w:r w:rsidRPr="00497BFD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À</w:t>
      </w:r>
      <w:r w:rsidRPr="00497BFD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 xml:space="preserve"> VALIDER EN AG3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4) R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ô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le de la FIMEM :</w:t>
      </w:r>
      <w:r w:rsidR="00E922C5">
        <w:rPr>
          <w:rFonts w:ascii="Arial Hebrew" w:eastAsia="Times New Roman" w:hAnsi="Arial Hebrew" w:cs="Arial Hebrew"/>
          <w:bCs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travaille</w:t>
      </w:r>
      <w:r w:rsidR="00390A51"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r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pour tous les enfants ou pour ceux provenant de milieu populaire seulement ?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lastRenderedPageBreak/>
        <w:t>- Pourriez-vous nous pr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ciser d’o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ù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vient cette question et quels sont les 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ments ou constats pr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 qui l’ont motiv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e ?</w:t>
      </w:r>
    </w:p>
    <w:p w:rsidR="00672353" w:rsidRPr="00497BFD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- Cela rel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ve-t-il des pratiques de certains mouvements ou de l’ensemble de la FIMEM par son CA ou par ses votes d’AG ?</w:t>
      </w:r>
    </w:p>
    <w:p w:rsidR="00672353" w:rsidRPr="00EE658A" w:rsidRDefault="00390A51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Cette question vient de Mariel mais elle croit qu’elle est partag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 par plusieurs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mouvements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 Elle remarque que, dans la plupart de nos communications, il est question de tous les enfants…mais dans la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FIMEM ne semble se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occuper que des enfants de milieu populaire. Si c’est le cas, il faudrait modifier les libell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s de certains de nos documents officiels.  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 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alit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Freinet, puis au fil du temps, de nombreux enseignants des mouvements Freinet, et pas seulement (mouvements d'</w:t>
      </w:r>
      <w:proofErr w:type="spellStart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Education</w:t>
      </w:r>
      <w:proofErr w:type="spellEnd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Populaire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travers le monde, et aussi l'"</w:t>
      </w:r>
      <w:proofErr w:type="spellStart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Education</w:t>
      </w:r>
      <w:proofErr w:type="spellEnd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Nouvelle"), se sont fortement consacr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aux enfants qui en avaient le plus besoin, on parle alors de P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dagogie Populaire). Les fortes in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galit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(toujours en augmentation) existant dans le monde, 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sultat des politiques n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olib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rales, n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cessitent de grands investissements dans l'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ducation (pas seulement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conomiques). C'est pourquoi la F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IMEM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lutte contre l'injustice et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œ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uvre pour l'affirmation des Droits de l'Homme, et affirme la solidarit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tous les niveaux, en donnant une grande attention aux enfants, aux enseignants et aux Mouvements, qui en ont le plus besoin.</w:t>
      </w:r>
    </w:p>
    <w:p w:rsidR="00390A51" w:rsidRPr="00EE658A" w:rsidRDefault="00390A51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390A51" w:rsidRPr="00EE658A" w:rsidRDefault="00390A51" w:rsidP="00390A51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La FIMEM promeut le travail avec tous les enfants, issus de tous les milieux en tant que droit fondamental et universel. Le droit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l’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ducation pour tous est 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cessaire pour le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veloppement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conomique et socioculturel de tous les types de soci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s.</w:t>
      </w:r>
    </w:p>
    <w:p w:rsidR="00390A51" w:rsidRPr="00EE658A" w:rsidRDefault="00390A51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497BFD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497BFD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5) RIDEF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br/>
        <w:t>Choix des lieux en fonction des co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û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ts, place de la femme, la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ï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cit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, qualit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des ateliers ... avantages et inconv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nients d’avoir une personne qui porte 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la fois les responsabilit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s FIMEM et CO.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- Cette question sera-t-elle pr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sent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e par la commission FIMEM #6 (commission RIDEF)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? </w:t>
      </w:r>
    </w:p>
    <w:p w:rsidR="00672353" w:rsidRPr="00497BFD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Non…malheureusement, tous les participants qui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taient 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au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part </w:t>
      </w:r>
      <w:r w:rsidRPr="00497BFD">
        <w:rPr>
          <w:rFonts w:ascii="Arial Hebrew" w:eastAsia="Times New Roman" w:hAnsi="Arial Hebrew" w:cs="Arial Hebrew" w:hint="cs"/>
          <w:i/>
          <w:color w:val="000000" w:themeColor="text1"/>
          <w:sz w:val="32"/>
          <w:szCs w:val="32"/>
          <w:lang w:eastAsia="fr-FR"/>
        </w:rPr>
        <w:t>(Commission #6)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ont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sert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.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Gabi est maintenant </w:t>
      </w: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seule</w:t>
      </w:r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…c’est elle qui a produit un premier document de travail. Les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ponses de la F</w:t>
      </w:r>
      <w:r w:rsidR="000F3111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IMEM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une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lastRenderedPageBreak/>
        <w:t xml:space="preserve">grande partie de ces questions devraient effectivement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indiqu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es dans le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«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cahier de charge 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»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cette Commission, C’est d’ailleurs le but de sa cr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ation. 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</w:p>
    <w:p w:rsidR="00672353" w:rsidRPr="00497BFD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Si oui, pourrions-nous avoir des 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ments plus pr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cis au sujet de ces questions ? 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Ces questions viennent de propositions glan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au fil des courriels re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ç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us ou entendus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Certaines de ces questions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l’exemple de la la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ï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, de la 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place de la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femme sont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voqu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guli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rement en AG FIMEM pour le respect des id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aux</w:t>
      </w:r>
      <w:r w:rsidR="000F3111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de la FIMEM </w:t>
      </w:r>
      <w:r w:rsidR="000F3111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(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Charte de l’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Ecole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Moderne</w:t>
      </w:r>
      <w:r w:rsidR="000F3111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et statuts)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- 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quelle occasion la place de la femme a-t-elle 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en cause ?</w:t>
      </w:r>
      <w:r w:rsidRPr="00497BFD">
        <w:rPr>
          <w:rFonts w:ascii="Arial Hebrew" w:hAnsi="Arial Hebrew" w:cs="Arial Hebrew" w:hint="cs"/>
          <w:color w:val="984806" w:themeColor="accent6" w:themeShade="80"/>
          <w:sz w:val="32"/>
          <w:szCs w:val="32"/>
        </w:rPr>
        <w:t xml:space="preserve"> 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497BFD">
        <w:rPr>
          <w:rFonts w:ascii="Arial Hebrew" w:eastAsia="Times New Roman" w:hAnsi="Arial Hebrew" w:cs="Arial Hebrew" w:hint="cs"/>
          <w:color w:val="C00000"/>
          <w:sz w:val="32"/>
          <w:szCs w:val="32"/>
          <w:lang w:eastAsia="fr-FR"/>
        </w:rPr>
        <w:br/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quelle occasion un probl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me de la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ï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cit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pourrait-il se poser ou s’est-il d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j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pos</w:t>
      </w:r>
      <w:r w:rsidRPr="00497BFD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497BFD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 ? </w:t>
      </w:r>
    </w:p>
    <w:p w:rsidR="000F3111" w:rsidRPr="00EE658A" w:rsidRDefault="000F3111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497BFD" w:rsidRDefault="00672353" w:rsidP="00672353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C’est toujours lors des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RIDEFs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, dans les prises de position au sein de la FIMEM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qu’i y a eu des débats, parfois enflammés, sur ces thèmes</w:t>
      </w:r>
    </w:p>
    <w:p w:rsidR="0011047D" w:rsidRPr="00497BFD" w:rsidRDefault="0011047D" w:rsidP="00672353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Aujourd’hui ,</w:t>
      </w:r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c’est dans la question des affiliations des mouvements congolais et </w:t>
      </w:r>
      <w:r w:rsidR="00E922C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g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han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,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g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par des directeurs d’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cole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s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priv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et religieuse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s</w:t>
      </w:r>
      <w:r w:rsidR="00497BFD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497BFD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qui ont entrainé la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question du MEPA.</w:t>
      </w:r>
    </w:p>
    <w:p w:rsidR="00207166" w:rsidRDefault="00207166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207166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Beaucoup de mouvements actuels n’ont pas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organisateurs de RIDEF :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>auriez-vous des pr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cisions sur les incompatibilit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s possibles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ê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tre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la fois membre du Conseil d’Administration et membre du Comit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Organisateur d’une RIDEF ? Avez-vous des exemples de blocages ? </w:t>
      </w:r>
    </w:p>
    <w:p w:rsidR="0011047D" w:rsidRPr="00EE658A" w:rsidRDefault="0011047D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11047D" w:rsidRPr="00EE658A" w:rsidRDefault="0011047D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La double responsabilit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CO-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RIDEF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et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CA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-FIMEM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 cr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des tensions au sein du CA actuel, Mariel confondant parfois ses deux casquettes et prenant des initiatives parfois limites ou transmettant des questions et informations non ad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quates. Mais dans l’ensemble cela s’est pass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correctement avec une fatigue grandissante pour elle</w:t>
      </w:r>
      <w:r w:rsidR="0020716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,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rendant moins tol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rante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nos arguments.</w:t>
      </w:r>
    </w:p>
    <w:p w:rsidR="0011047D" w:rsidRPr="00EE658A" w:rsidRDefault="0011047D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11047D" w:rsidRPr="00EE658A" w:rsidRDefault="0011047D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11047D" w:rsidRDefault="0011047D" w:rsidP="0011047D">
      <w:pPr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La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du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 nous a priv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la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sence </w:t>
      </w: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d’</w:t>
      </w:r>
      <w:r w:rsidR="0020716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Edouard</w:t>
      </w:r>
      <w:proofErr w:type="spellEnd"/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au CA o</w:t>
      </w:r>
      <w:r w:rsidR="00E922C5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ù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il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tait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sent moins d’une heure par jour alors que nous croulions sous le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lastRenderedPageBreak/>
        <w:t>travail.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Et lors de l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a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phase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pr</w:t>
      </w:r>
      <w:r w:rsidR="00EE658A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paratoire, il n’a pas jou</w:t>
      </w:r>
      <w:r w:rsidR="00EE658A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son r</w:t>
      </w:r>
      <w:r w:rsidR="00EE658A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ô</w:t>
      </w:r>
      <w:r w:rsidR="00EE658A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de lien entre les deux entit</w:t>
      </w:r>
      <w:r w:rsidR="00EE658A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207166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s.</w:t>
      </w:r>
    </w:p>
    <w:p w:rsidR="0011047D" w:rsidRPr="00EE658A" w:rsidRDefault="00207166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11047D" w:rsidRDefault="0011047D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Nous pensons qu’une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est un travail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norme et qu’il est 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cessaire d’y consacrer toute son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nergie.</w:t>
      </w:r>
    </w:p>
    <w:p w:rsidR="00207166" w:rsidRPr="00EE658A" w:rsidRDefault="00207166" w:rsidP="0011047D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L’investissement en CO</w:t>
      </w:r>
      <w: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, </w:t>
      </w:r>
      <w: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tout aussi énergivore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entraine un manque de disponibilit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au CA.</w:t>
      </w:r>
    </w:p>
    <w:p w:rsidR="0011047D" w:rsidRPr="00EE658A" w:rsidRDefault="0011047D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CA-FIMEM va automatiquement perdre les comp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tences du membre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double casquette.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Il existe des conflits d'int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ts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vidents qu'il faut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viter, il ne s'agit pas d'avantages et d'inconv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nients.  Il n'y a qu'un seul moyen : dans les ann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qui pr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dent</w:t>
      </w:r>
      <w:r w:rsidR="0011047D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une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, il </w:t>
      </w:r>
      <w:r w:rsidR="0011047D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ne doit pas y avoir au CA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de </w:t>
      </w:r>
      <w:r w:rsidR="0011047D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responsable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des mouvements qui organisent</w:t>
      </w:r>
      <w:r w:rsidR="0011047D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une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Concernant les </w:t>
      </w:r>
      <w:r w:rsidR="001C3DF1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c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o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û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ts des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Ridefs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, le travail du CA est ardu.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Nous sommes co-responsable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s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l’aspect financier mais nous n’avons aucun mandat imp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ratif sur la gestion de la comptabilit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Et soit au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nin, soit en Su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de le CO-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n’a pas tenu compte de toutes nos demandes et questionnements…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C’est tr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frustrant quand on voit le CO prendre des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cisions qui</w:t>
      </w:r>
      <w:r w:rsidR="0020716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,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j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dans le pass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se sont montr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gatives</w:t>
      </w:r>
      <w:r w:rsidR="00207166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,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207166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sans </w:t>
      </w:r>
      <w:r w:rsidR="001C3DF1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t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enir compte de nos mises en garde. </w:t>
      </w:r>
    </w:p>
    <w:p w:rsidR="0011047D" w:rsidRPr="00EE658A" w:rsidRDefault="0011047D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11047D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I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 est juste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donner au CA-FIMEM, la possibilit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d’imposer des fonctionnements, pour prot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ger les int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ts des centaines de personnes qui participent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</w:t>
      </w:r>
      <w:proofErr w:type="spellStart"/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</w:t>
      </w:r>
      <w:proofErr w:type="spellEnd"/>
    </w:p>
    <w:p w:rsidR="0011047D" w:rsidRPr="00EE658A" w:rsidRDefault="0011047D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rPr>
          <w:rFonts w:ascii="Arial Hebrew" w:eastAsia="Times New Roman" w:hAnsi="Arial Hebrew" w:cs="Arial Hebrew"/>
          <w:bCs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En ce qui concerne les co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û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ts li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s 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l’organisation d’une RIDEF, il serait souhaitable que le pays organisateur s’y engage au moins quatre ann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es 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l’avance</w:t>
      </w:r>
      <w:r w:rsidR="00207166">
        <w:rPr>
          <w:rFonts w:ascii="Arial Hebrew" w:eastAsia="Times New Roman" w:hAnsi="Arial Hebrew" w:cs="Arial Hebrew"/>
          <w:bCs/>
          <w:color w:val="000000" w:themeColor="text1"/>
          <w:sz w:val="32"/>
          <w:szCs w:val="32"/>
          <w:lang w:eastAsia="fr-FR"/>
        </w:rPr>
        <w:t xml:space="preserve"> </w:t>
      </w:r>
      <w:r w:rsidR="00207166">
        <w:rPr>
          <w:rFonts w:ascii="Cambria" w:eastAsia="Times New Roman" w:hAnsi="Cambria" w:cs="Arial Hebrew"/>
          <w:bCs/>
          <w:color w:val="000000" w:themeColor="text1"/>
          <w:sz w:val="32"/>
          <w:szCs w:val="32"/>
          <w:lang w:eastAsia="fr-FR"/>
        </w:rPr>
        <w:t>et partage ses préparations avec le CA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afin de pouvoir </w:t>
      </w:r>
      <w:r w:rsidR="00207166">
        <w:rPr>
          <w:rFonts w:ascii="Cambria" w:eastAsia="Times New Roman" w:hAnsi="Cambria" w:cs="Arial Hebrew"/>
          <w:bCs/>
          <w:color w:val="000000" w:themeColor="text1"/>
          <w:sz w:val="32"/>
          <w:szCs w:val="32"/>
          <w:lang w:eastAsia="fr-FR"/>
        </w:rPr>
        <w:t xml:space="preserve">organiser </w:t>
      </w:r>
      <w:proofErr w:type="gramStart"/>
      <w:r w:rsidR="00207166">
        <w:rPr>
          <w:rFonts w:ascii="Cambria" w:eastAsia="Times New Roman" w:hAnsi="Cambria" w:cs="Arial Hebrew"/>
          <w:bCs/>
          <w:color w:val="000000" w:themeColor="text1"/>
          <w:sz w:val="32"/>
          <w:szCs w:val="32"/>
          <w:lang w:eastAsia="fr-FR"/>
        </w:rPr>
        <w:t xml:space="preserve">le 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travail</w:t>
      </w:r>
      <w:proofErr w:type="gramEnd"/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et n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gocier toutes les possibilit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s de sponsoring et de gratuit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 en termes de logistique et infrastructures d’accueil. Lorsque tous les co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û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ts sont clairement d</w:t>
      </w:r>
      <w:r w:rsidRPr="00EE658A">
        <w:rPr>
          <w:rFonts w:ascii="Cambria" w:eastAsia="Times New Roman" w:hAnsi="Cambria" w:cs="Cambria"/>
          <w:bCs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>finis comme amoindris, cela aiderait les participants et les organisateurs.</w:t>
      </w:r>
    </w:p>
    <w:p w:rsidR="00894218" w:rsidRPr="00207166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br/>
        <w:t xml:space="preserve">6) </w:t>
      </w:r>
      <w:proofErr w:type="spellStart"/>
      <w:r w:rsidRPr="0020716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Benaiges</w:t>
      </w:r>
      <w:proofErr w:type="spellEnd"/>
      <w:r w:rsidRPr="0020716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 xml:space="preserve"> – cr</w:t>
      </w:r>
      <w:r w:rsidRPr="00207166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ation d’une commission ou non ?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br/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lastRenderedPageBreak/>
        <w:t xml:space="preserve">- 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Pourriez-vous nous pr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senter le fonctionnement actuel de l’attribution de cette bourse par la FIMEM</w:t>
      </w:r>
      <w:proofErr w:type="gramStart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 ?-</w:t>
      </w:r>
      <w:proofErr w:type="gramEnd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Quels besoins motiveraient la cr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ation d’une commission par rapport au fonctionnement actuel ? </w:t>
      </w:r>
    </w:p>
    <w:p w:rsidR="00894218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Une synth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se du travail fait sera bient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ô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 pos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 sur le site. 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Le CA est favorable </w:t>
      </w:r>
      <w:r w:rsidR="00894218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la cr</w:t>
      </w:r>
      <w:r w:rsidR="00894218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ation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d’une Commission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Comme nous n’avions pas acc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è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aux documents de tous les partenaires et la concertation n’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tait pas termin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e, le CA a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de ne pas lancer de bourse en 2020.  </w:t>
      </w:r>
    </w:p>
    <w:p w:rsidR="00672353" w:rsidRPr="00EE658A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Vous trouverez un courrier sp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cifique concernant 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la Bourse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dans documents pour l’AG</w:t>
      </w:r>
    </w:p>
    <w:p w:rsidR="00894218" w:rsidRPr="00EE658A" w:rsidRDefault="00894218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97595B" w:rsidRDefault="00672353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lang w:eastAsia="fr-FR"/>
        </w:rPr>
        <w:t xml:space="preserve">7) </w:t>
      </w:r>
      <w:r w:rsidRPr="0020716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Pr</w:t>
      </w:r>
      <w:r w:rsidRPr="00207166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lang w:eastAsia="fr-FR"/>
        </w:rPr>
        <w:t>sentation des propositions des mouvements, groupes de langue, commissions</w:t>
      </w:r>
      <w:r w:rsidR="00207166" w:rsidRPr="00207166">
        <w:rPr>
          <w:rFonts w:ascii="Arial Hebrew" w:eastAsia="Times New Roman" w:hAnsi="Arial Hebrew" w:cs="Arial Hebrew"/>
          <w:b/>
          <w:bCs/>
          <w:color w:val="000000" w:themeColor="text1"/>
          <w:sz w:val="32"/>
          <w:szCs w:val="32"/>
          <w:lang w:eastAsia="fr-FR"/>
        </w:rPr>
        <w:t>.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u w:val="single"/>
          <w:lang w:eastAsia="fr-FR"/>
        </w:rPr>
        <w:t>Questions de l’ICEM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 :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un moment de cette AG, y </w:t>
      </w:r>
      <w:proofErr w:type="spellStart"/>
      <w:proofErr w:type="gramStart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aura</w:t>
      </w:r>
      <w:r w:rsidR="00207166"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  <w:t>--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il</w:t>
      </w:r>
      <w:proofErr w:type="spellEnd"/>
      <w:proofErr w:type="gramEnd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une pr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sentation et des pr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cisions sur la place, le 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ô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le, les travaux, les actions et les pouvoirs de d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cision des commissions au sein de la FIMEM ? Pour d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finir :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 xml:space="preserve">- quels rapports elles entretiennent vis 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vis du CA FIMEM ;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>- si elles sont un soutien pour all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ger les t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â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ches du CA ;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>- si elles ont pouvoir pour prendre des initiatives au nom de la FIMEM, ou du CA ;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 xml:space="preserve">- si </w:t>
      </w:r>
      <w:proofErr w:type="gramStart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elle ont</w:t>
      </w:r>
      <w:proofErr w:type="gramEnd"/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bien le pouvoir de faire des propositions lors de l’AG au m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ê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me titre que les mouvements ;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br/>
        <w:t>- si cela ne n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cessiterait pas une d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finition claire de leur 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ô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le dans le r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è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glement int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rieur ou dans une d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lib</w:t>
      </w:r>
      <w:r w:rsidRPr="00207166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207166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ration d’AG. </w:t>
      </w:r>
    </w:p>
    <w:p w:rsidR="0097595B" w:rsidRPr="0097595B" w:rsidRDefault="0097595B" w:rsidP="00672353">
      <w:pPr>
        <w:rPr>
          <w:rFonts w:ascii="Arial Hebrew" w:eastAsia="Times New Roman" w:hAnsi="Arial Hebrew" w:cs="Arial Hebrew"/>
          <w:color w:val="984806" w:themeColor="accent6" w:themeShade="80"/>
          <w:sz w:val="32"/>
          <w:szCs w:val="32"/>
          <w:lang w:eastAsia="fr-FR"/>
        </w:rPr>
      </w:pPr>
    </w:p>
    <w:p w:rsidR="0097595B" w:rsidRDefault="00894218" w:rsidP="00894218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C’est la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Commission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AGV qui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lectionnera les points devant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trait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 en priorit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cette ann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et lesquels devront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report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s</w:t>
      </w:r>
      <w:r w:rsidR="002F2B37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</w:p>
    <w:p w:rsidR="00672353" w:rsidRPr="00990255" w:rsidRDefault="00672353" w:rsidP="00894218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  <w:t>Les commissions font preuve d’une l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thargie importante.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Les Commissions qui ont vraiment bien fonctionn</w:t>
      </w:r>
      <w:r w:rsidR="00894218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en 2018-2020 sont : #</w:t>
      </w:r>
      <w:proofErr w:type="gramStart"/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1,#</w:t>
      </w:r>
      <w:proofErr w:type="gramEnd"/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2,#3, #4, #6…</w:t>
      </w:r>
      <w:r w:rsidR="0099025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. </w:t>
      </w:r>
      <w:r w:rsidR="0099025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 xml:space="preserve">La commission  7 n’a pas finalisé son dossier à temps pour la </w:t>
      </w:r>
      <w:proofErr w:type="spellStart"/>
      <w:r w:rsidR="0099025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Ridef</w:t>
      </w:r>
      <w:proofErr w:type="spellEnd"/>
    </w:p>
    <w:p w:rsidR="00672353" w:rsidRDefault="00672353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C’est comme si nos membres entraient en hibernation entre 2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Ridefs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… et voulaient faire la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volution en deux semaines.</w:t>
      </w:r>
    </w:p>
    <w:p w:rsidR="0097595B" w:rsidRPr="00EE658A" w:rsidRDefault="0097595B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894218" w:rsidRPr="00EE658A" w:rsidRDefault="00894218" w:rsidP="00894218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-Les commissions sont b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n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fiques parce qu’elles apportent une r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flexion co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mpl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mentaire au travail administratif du CA</w:t>
      </w:r>
    </w:p>
    <w:p w:rsidR="00894218" w:rsidRPr="00EE658A" w:rsidRDefault="00894218" w:rsidP="00894218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lastRenderedPageBreak/>
        <w:t>-L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eur</w:t>
      </w:r>
      <w:r w:rsidR="0097595B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prise d’initiatives 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permettra d’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am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liorer la visibilit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, d’acc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rer la prise de d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cision et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l’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ouverture de nouveaux 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chantiers. Elles feront des propositions (comme la commission //4 actuellement) qui pourront 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vot</w:t>
      </w:r>
      <w:r w:rsidR="001505C4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es en AG</w:t>
      </w:r>
      <w:r w:rsidR="0097595B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</w:p>
    <w:p w:rsidR="00894218" w:rsidRPr="00EE658A" w:rsidRDefault="00894218" w:rsidP="00672353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-Les rapports entre l</w:t>
      </w:r>
      <w:r w:rsidR="00990255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e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CA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-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FIMEM et les commissions 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devront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tre clairement d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finis, afin d’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viter les chevauchements dans les 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â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ches 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effectuer et les frustrations. 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eur r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ô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le 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pou</w:t>
      </w:r>
      <w:r w:rsidR="001505C4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ra </w:t>
      </w:r>
      <w:r w:rsidR="00894218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ê</w:t>
      </w:r>
      <w:r w:rsidR="00894218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tre inscrit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 RI</w:t>
      </w:r>
      <w:r w:rsidR="0097595B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</w:p>
    <w:p w:rsidR="001505C4" w:rsidRPr="00EE658A" w:rsidRDefault="001505C4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79516F" w:rsidRPr="00EE658A" w:rsidRDefault="00672353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bCs/>
          <w:color w:val="000000" w:themeColor="text1"/>
          <w:sz w:val="32"/>
          <w:szCs w:val="32"/>
          <w:shd w:val="clear" w:color="auto" w:fill="FFFFFF"/>
          <w:lang w:eastAsia="fr-FR"/>
        </w:rPr>
        <w:t>8) </w:t>
      </w:r>
      <w:r w:rsidRPr="0097595B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  <w:t xml:space="preserve">Suggestions </w:t>
      </w:r>
      <w:r w:rsidRPr="0097595B">
        <w:rPr>
          <w:rFonts w:ascii="Cambria" w:eastAsia="Times New Roman" w:hAnsi="Cambria" w:cs="Cambria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  <w:t>à</w:t>
      </w:r>
      <w:r w:rsidRPr="0097595B">
        <w:rPr>
          <w:rFonts w:ascii="Arial Hebrew" w:eastAsia="Times New Roman" w:hAnsi="Arial Hebrew" w:cs="Arial Hebrew" w:hint="cs"/>
          <w:b/>
          <w:bCs/>
          <w:color w:val="000000" w:themeColor="text1"/>
          <w:sz w:val="32"/>
          <w:szCs w:val="32"/>
          <w:shd w:val="clear" w:color="auto" w:fill="FFFFFF"/>
          <w:lang w:eastAsia="fr-FR"/>
        </w:rPr>
        <w:t xml:space="preserve"> propos des traductions des textes pour l'AG sur le site FIMEM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Pour cette AG virtuelle, les traductions sont essentielles et indispensables. C'est une priorit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si nous voulons communiquer dans de bonnes conditions. Voici quelques questions et suggestions : - Existe-t-il une liste de traducteurs-</w:t>
      </w:r>
      <w:proofErr w:type="spellStart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trices</w:t>
      </w:r>
      <w:proofErr w:type="spellEnd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pour cette AG. Si oui, est-elle suffisante 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? </w:t>
      </w:r>
    </w:p>
    <w:p w:rsidR="00672353" w:rsidRDefault="0079516F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Il semble que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Gabi a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it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r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gl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cela </w:t>
      </w:r>
      <w:r w:rsidR="00672353"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à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l’interne, avec les participants de l’AGV et de la Commission AG</w:t>
      </w:r>
    </w:p>
    <w:p w:rsidR="0097595B" w:rsidRPr="00EE658A" w:rsidRDefault="0097595B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7407F0" w:rsidRPr="00EE658A" w:rsidRDefault="00672353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- 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La commission #3"traductions" est-elle sollicit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e et les d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l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gu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é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-e-s peuvent-elles s'adresser </w:t>
      </w:r>
      <w:r w:rsidRPr="0097595B">
        <w:rPr>
          <w:rFonts w:ascii="Cambria" w:eastAsia="Times New Roman" w:hAnsi="Cambria" w:cs="Cambria"/>
          <w:color w:val="984806" w:themeColor="accent6" w:themeShade="80"/>
          <w:sz w:val="32"/>
          <w:szCs w:val="32"/>
          <w:lang w:eastAsia="fr-FR"/>
        </w:rPr>
        <w:t>à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elle ?</w:t>
      </w:r>
    </w:p>
    <w:p w:rsidR="007407F0" w:rsidRPr="00EE658A" w:rsidRDefault="007407F0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La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Commission #3 tradui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t uniquement</w:t>
      </w:r>
      <w:r w:rsidR="0099025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 xml:space="preserve"> 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les documents officiels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et les courriers du</w:t>
      </w:r>
      <w:r w:rsidR="00672353"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CA. </w:t>
      </w:r>
    </w:p>
    <w:p w:rsidR="00672353" w:rsidRPr="00EE658A" w:rsidRDefault="00672353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  <w:t xml:space="preserve">- 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Peut-on se mettre d'accord sur le fait que les auteurs-</w:t>
      </w:r>
      <w:proofErr w:type="spellStart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trices</w:t>
      </w:r>
      <w:proofErr w:type="spellEnd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des textes pour l'AG sollicitent leur propre mouvement pour les traductions dans les deux langues afin de soulager le travail des </w:t>
      </w:r>
      <w:proofErr w:type="gramStart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traduct</w:t>
      </w:r>
      <w:r w:rsidR="001C5AFC">
        <w:rPr>
          <w:rFonts w:ascii="Cambria" w:eastAsia="Times New Roman" w:hAnsi="Cambria" w:cs="Arial Hebrew"/>
          <w:color w:val="984806" w:themeColor="accent6" w:themeShade="80"/>
          <w:sz w:val="32"/>
          <w:szCs w:val="32"/>
          <w:lang w:eastAsia="fr-FR"/>
        </w:rPr>
        <w:t xml:space="preserve">ions </w:t>
      </w:r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>.</w:t>
      </w:r>
      <w:proofErr w:type="gramEnd"/>
      <w:r w:rsidRPr="0097595B">
        <w:rPr>
          <w:rFonts w:ascii="Arial Hebrew" w:eastAsia="Times New Roman" w:hAnsi="Arial Hebrew" w:cs="Arial Hebrew" w:hint="cs"/>
          <w:color w:val="984806" w:themeColor="accent6" w:themeShade="80"/>
          <w:sz w:val="32"/>
          <w:szCs w:val="32"/>
          <w:lang w:eastAsia="fr-FR"/>
        </w:rPr>
        <w:t xml:space="preserve"> Quels sont les mouvements qui seraient susceptibles de le faire ? </w:t>
      </w:r>
    </w:p>
    <w:p w:rsidR="007407F0" w:rsidRPr="00EE658A" w:rsidRDefault="007407F0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1505C4" w:rsidRPr="00EE658A" w:rsidRDefault="001505C4" w:rsidP="001505C4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Ce serait un excellent fonctionnement, relativement facilit</w:t>
      </w:r>
      <w:r w:rsidRPr="00EE658A">
        <w:rPr>
          <w:rFonts w:ascii="Cambria" w:eastAsia="Times New Roman" w:hAnsi="Cambria" w:cs="Cambria"/>
          <w:color w:val="000000" w:themeColor="text1"/>
          <w:sz w:val="32"/>
          <w:szCs w:val="32"/>
          <w:lang w:eastAsia="fr-FR"/>
        </w:rPr>
        <w:t>é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par </w:t>
      </w:r>
      <w:proofErr w:type="spell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Deep</w:t>
      </w:r>
      <w:r w:rsidR="001C5AFC"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L</w:t>
      </w:r>
      <w:proofErr w:type="spell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.</w:t>
      </w:r>
    </w:p>
    <w:p w:rsidR="0079516F" w:rsidRPr="00EE658A" w:rsidRDefault="001505C4" w:rsidP="001505C4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Tout mouvement voulant poser un document sur le site doit </w:t>
      </w:r>
    </w:p>
    <w:p w:rsidR="001505C4" w:rsidRDefault="001505C4" w:rsidP="001505C4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proofErr w:type="gramStart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en</w:t>
      </w:r>
      <w:proofErr w:type="gramEnd"/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 xml:space="preserve"> assumer les traductions</w:t>
      </w:r>
      <w:r w:rsidR="00E922C5"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  <w:t>.</w:t>
      </w:r>
    </w:p>
    <w:p w:rsidR="00E922C5" w:rsidRDefault="00E922C5" w:rsidP="001505C4">
      <w:pPr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E922C5" w:rsidRDefault="00E922C5" w:rsidP="001505C4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  <w: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  <w:t>Le CA-FIMEM</w:t>
      </w:r>
    </w:p>
    <w:p w:rsidR="00E922C5" w:rsidRDefault="00E922C5" w:rsidP="001505C4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</w:p>
    <w:p w:rsidR="00E922C5" w:rsidRDefault="00E922C5" w:rsidP="001505C4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</w:p>
    <w:p w:rsidR="00E922C5" w:rsidRDefault="00E922C5" w:rsidP="001505C4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</w:p>
    <w:p w:rsidR="00E922C5" w:rsidRPr="00E922C5" w:rsidRDefault="00E922C5" w:rsidP="001505C4">
      <w:pPr>
        <w:rPr>
          <w:rFonts w:ascii="Cambria" w:eastAsia="Times New Roman" w:hAnsi="Cambria" w:cs="Arial Hebrew"/>
          <w:color w:val="000000" w:themeColor="text1"/>
          <w:sz w:val="32"/>
          <w:szCs w:val="32"/>
          <w:lang w:eastAsia="fr-FR"/>
        </w:rPr>
      </w:pPr>
    </w:p>
    <w:p w:rsidR="001505C4" w:rsidRPr="00EE658A" w:rsidRDefault="001505C4" w:rsidP="001505C4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t>_________________________________</w:t>
      </w:r>
      <w:r w:rsidRPr="00EE658A">
        <w:rPr>
          <w:rFonts w:ascii="Arial Hebrew" w:eastAsia="Times New Roman" w:hAnsi="Arial Hebrew" w:cs="Arial Hebrew" w:hint="cs"/>
          <w:color w:val="000000" w:themeColor="text1"/>
          <w:sz w:val="32"/>
          <w:szCs w:val="32"/>
          <w:lang w:eastAsia="fr-FR"/>
        </w:rPr>
        <w:br/>
      </w:r>
    </w:p>
    <w:p w:rsidR="001505C4" w:rsidRPr="00EE658A" w:rsidRDefault="001505C4" w:rsidP="00672353">
      <w:pPr>
        <w:jc w:val="both"/>
        <w:rPr>
          <w:rFonts w:ascii="Arial Hebrew" w:eastAsia="Times New Roman" w:hAnsi="Arial Hebrew" w:cs="Arial Hebrew"/>
          <w:color w:val="000000" w:themeColor="text1"/>
          <w:sz w:val="32"/>
          <w:szCs w:val="32"/>
          <w:lang w:eastAsia="fr-FR"/>
        </w:rPr>
      </w:pPr>
    </w:p>
    <w:p w:rsidR="00672353" w:rsidRPr="00EE658A" w:rsidRDefault="00672353">
      <w:pPr>
        <w:rPr>
          <w:rFonts w:ascii="Arial Hebrew" w:hAnsi="Arial Hebrew" w:cs="Arial Hebrew"/>
          <w:color w:val="000000" w:themeColor="text1"/>
          <w:sz w:val="32"/>
          <w:szCs w:val="32"/>
        </w:rPr>
      </w:pPr>
    </w:p>
    <w:sectPr w:rsidR="00672353" w:rsidRPr="00EE658A" w:rsidSect="0067235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70"/>
    <w:rsid w:val="000057D1"/>
    <w:rsid w:val="000F3111"/>
    <w:rsid w:val="00107292"/>
    <w:rsid w:val="0011047D"/>
    <w:rsid w:val="001505C4"/>
    <w:rsid w:val="00186666"/>
    <w:rsid w:val="001C3DF1"/>
    <w:rsid w:val="001C5AFC"/>
    <w:rsid w:val="00205EE8"/>
    <w:rsid w:val="00207166"/>
    <w:rsid w:val="002E3D55"/>
    <w:rsid w:val="002F2B37"/>
    <w:rsid w:val="003153B2"/>
    <w:rsid w:val="003257E1"/>
    <w:rsid w:val="003407E1"/>
    <w:rsid w:val="00390A51"/>
    <w:rsid w:val="00392A81"/>
    <w:rsid w:val="003F3BC7"/>
    <w:rsid w:val="003F7DFC"/>
    <w:rsid w:val="00410D70"/>
    <w:rsid w:val="00433649"/>
    <w:rsid w:val="004354AF"/>
    <w:rsid w:val="00497BFD"/>
    <w:rsid w:val="0052415C"/>
    <w:rsid w:val="005B1398"/>
    <w:rsid w:val="005C0972"/>
    <w:rsid w:val="006142FE"/>
    <w:rsid w:val="00656753"/>
    <w:rsid w:val="00672353"/>
    <w:rsid w:val="006D54A2"/>
    <w:rsid w:val="007407F0"/>
    <w:rsid w:val="0079516F"/>
    <w:rsid w:val="007D59BD"/>
    <w:rsid w:val="007E2116"/>
    <w:rsid w:val="0086401A"/>
    <w:rsid w:val="00882A00"/>
    <w:rsid w:val="00894218"/>
    <w:rsid w:val="008B67A7"/>
    <w:rsid w:val="008E1D5D"/>
    <w:rsid w:val="0097595B"/>
    <w:rsid w:val="00990255"/>
    <w:rsid w:val="009A6EEA"/>
    <w:rsid w:val="00B30EED"/>
    <w:rsid w:val="00B373EB"/>
    <w:rsid w:val="00B55642"/>
    <w:rsid w:val="00BF6315"/>
    <w:rsid w:val="00C853CF"/>
    <w:rsid w:val="00C90898"/>
    <w:rsid w:val="00CB42B5"/>
    <w:rsid w:val="00CC761F"/>
    <w:rsid w:val="00D20B17"/>
    <w:rsid w:val="00D803A0"/>
    <w:rsid w:val="00D855B8"/>
    <w:rsid w:val="00E922C5"/>
    <w:rsid w:val="00EE658A"/>
    <w:rsid w:val="00EF40EA"/>
    <w:rsid w:val="00F56EE4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7138"/>
  <w15:docId w15:val="{260CD66D-B0BE-5542-A2A3-B6BDADE7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D70"/>
    <w:pPr>
      <w:spacing w:after="0" w:line="240" w:lineRule="auto"/>
    </w:pPr>
    <w:rPr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10D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3D5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3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afime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2E654-9EF9-564A-A491-F85D74C1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2284</Words>
  <Characters>12565</Characters>
  <Application>Microsoft Office Word</Application>
  <DocSecurity>0</DocSecurity>
  <Lines>104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</dc:creator>
  <cp:lastModifiedBy>Microsoft Office User</cp:lastModifiedBy>
  <cp:revision>2</cp:revision>
  <dcterms:created xsi:type="dcterms:W3CDTF">2020-07-21T06:38:00Z</dcterms:created>
  <dcterms:modified xsi:type="dcterms:W3CDTF">2020-07-21T06:38:00Z</dcterms:modified>
</cp:coreProperties>
</file>