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23B" w:rsidRDefault="004E523B" w:rsidP="004E523B">
      <w:pPr>
        <w:rPr>
          <w:rFonts w:ascii="Arial" w:hAnsi="Arial" w:cs="Arial"/>
          <w:sz w:val="24"/>
          <w:szCs w:val="24"/>
        </w:rPr>
      </w:pPr>
      <w:r>
        <w:rPr>
          <w:rFonts w:ascii="Arial" w:hAnsi="Arial" w:cs="Arial"/>
          <w:sz w:val="24"/>
          <w:szCs w:val="24"/>
        </w:rPr>
        <w:t>_______________________________________________________________</w:t>
      </w:r>
    </w:p>
    <w:p w:rsidR="004E523B" w:rsidRDefault="004E523B" w:rsidP="004E523B">
      <w:pPr>
        <w:rPr>
          <w:rFonts w:ascii="Arial" w:hAnsi="Arial" w:cs="Arial"/>
          <w:b/>
          <w:sz w:val="24"/>
          <w:szCs w:val="24"/>
        </w:rPr>
      </w:pPr>
      <w:r>
        <w:rPr>
          <w:rFonts w:ascii="Arial" w:hAnsi="Arial" w:cs="Arial"/>
          <w:b/>
          <w:sz w:val="24"/>
          <w:szCs w:val="24"/>
        </w:rPr>
        <w:t>PARA:   CA DE LA FIMEM:  Mariel Ducharme Presidenta, Sylviane Amiet Tesorera, Antoinette Mengué secretaria, Lanfranco Genito Administración, Flor Zaldumbide Administración</w:t>
      </w:r>
    </w:p>
    <w:p w:rsidR="004E523B" w:rsidRDefault="004E523B" w:rsidP="004E523B">
      <w:pPr>
        <w:rPr>
          <w:rFonts w:ascii="Arial" w:hAnsi="Arial" w:cs="Arial"/>
          <w:b/>
          <w:sz w:val="24"/>
          <w:szCs w:val="24"/>
        </w:rPr>
      </w:pPr>
      <w:r w:rsidRPr="006655F2">
        <w:rPr>
          <w:rFonts w:ascii="Arial" w:hAnsi="Arial" w:cs="Arial"/>
          <w:b/>
          <w:sz w:val="24"/>
          <w:szCs w:val="24"/>
        </w:rPr>
        <w:t xml:space="preserve">INFORME 1  </w:t>
      </w:r>
      <w:r>
        <w:rPr>
          <w:rFonts w:ascii="Arial" w:hAnsi="Arial" w:cs="Arial"/>
          <w:b/>
          <w:sz w:val="24"/>
          <w:szCs w:val="24"/>
        </w:rPr>
        <w:t>Para la AG VIRTUAL 3</w:t>
      </w:r>
      <w:r w:rsidRPr="006655F2">
        <w:rPr>
          <w:rFonts w:ascii="Arial" w:hAnsi="Arial" w:cs="Arial"/>
          <w:b/>
          <w:sz w:val="24"/>
          <w:szCs w:val="24"/>
        </w:rPr>
        <w:t xml:space="preserve"> </w:t>
      </w:r>
      <w:r>
        <w:rPr>
          <w:rFonts w:ascii="Arial" w:hAnsi="Arial" w:cs="Arial"/>
          <w:b/>
          <w:sz w:val="24"/>
          <w:szCs w:val="24"/>
        </w:rPr>
        <w:t>SOBRE EL SEGUIMIENTO Y BUENOS TERMINOS DE LA BECA BENAIGES.    Mayo 30 del 2020</w:t>
      </w:r>
    </w:p>
    <w:p w:rsidR="004E523B" w:rsidRPr="006655F2" w:rsidRDefault="004E523B" w:rsidP="004E523B">
      <w:pPr>
        <w:rPr>
          <w:rFonts w:ascii="Arial" w:hAnsi="Arial" w:cs="Arial"/>
          <w:b/>
          <w:sz w:val="24"/>
          <w:szCs w:val="24"/>
        </w:rPr>
      </w:pPr>
      <w:r>
        <w:rPr>
          <w:rFonts w:ascii="Arial" w:hAnsi="Arial" w:cs="Arial"/>
          <w:b/>
          <w:sz w:val="24"/>
          <w:szCs w:val="24"/>
        </w:rPr>
        <w:t>_______________________________________________________________</w:t>
      </w:r>
    </w:p>
    <w:p w:rsidR="004E523B" w:rsidRDefault="004E523B" w:rsidP="004E523B">
      <w:pPr>
        <w:rPr>
          <w:rFonts w:ascii="Arial" w:hAnsi="Arial" w:cs="Arial"/>
          <w:sz w:val="24"/>
          <w:szCs w:val="24"/>
        </w:rPr>
      </w:pPr>
    </w:p>
    <w:p w:rsidR="004E523B" w:rsidRDefault="004E523B" w:rsidP="004E523B">
      <w:pPr>
        <w:rPr>
          <w:rFonts w:ascii="Arial" w:hAnsi="Arial" w:cs="Arial"/>
          <w:color w:val="333333"/>
          <w:sz w:val="24"/>
          <w:szCs w:val="24"/>
        </w:rPr>
      </w:pPr>
      <w:r>
        <w:rPr>
          <w:rFonts w:ascii="Arial" w:hAnsi="Arial" w:cs="Arial"/>
          <w:sz w:val="24"/>
          <w:szCs w:val="24"/>
        </w:rPr>
        <w:t xml:space="preserve">El CA FIMEM con apoyo del MCEP y la Asociacion Escuela Benaiges, </w:t>
      </w:r>
      <w:r>
        <w:rPr>
          <w:rFonts w:ascii="Arial" w:hAnsi="Arial" w:cs="Arial"/>
          <w:color w:val="333333"/>
          <w:sz w:val="24"/>
          <w:szCs w:val="24"/>
        </w:rPr>
        <w:t>han creado la BECA ANTONI BENAIGES</w:t>
      </w:r>
      <w:r>
        <w:rPr>
          <w:rFonts w:ascii="Arial" w:hAnsi="Arial" w:cs="Arial"/>
          <w:sz w:val="24"/>
          <w:szCs w:val="24"/>
        </w:rPr>
        <w:t xml:space="preserve"> </w:t>
      </w:r>
      <w:r>
        <w:rPr>
          <w:rFonts w:ascii="Arial" w:hAnsi="Arial" w:cs="Arial"/>
          <w:color w:val="333333"/>
          <w:sz w:val="24"/>
          <w:szCs w:val="24"/>
        </w:rPr>
        <w:t xml:space="preserve">con el objetivo de </w:t>
      </w:r>
      <w:r w:rsidRPr="00A747CB">
        <w:rPr>
          <w:rFonts w:ascii="Arial" w:hAnsi="Arial" w:cs="Arial"/>
          <w:color w:val="333333"/>
          <w:sz w:val="24"/>
          <w:szCs w:val="24"/>
        </w:rPr>
        <w:t xml:space="preserve">apoyar económicamente </w:t>
      </w:r>
      <w:r w:rsidRPr="006655F2">
        <w:rPr>
          <w:rFonts w:ascii="Arial" w:hAnsi="Arial" w:cs="Arial"/>
          <w:b/>
          <w:color w:val="333333"/>
          <w:sz w:val="24"/>
          <w:szCs w:val="24"/>
        </w:rPr>
        <w:t>trabajos de investigación, formación docente y publicaciones sobre la pedagogía Freinet</w:t>
      </w:r>
      <w:r w:rsidRPr="00A747CB">
        <w:rPr>
          <w:rFonts w:ascii="Arial" w:hAnsi="Arial" w:cs="Arial"/>
          <w:color w:val="333333"/>
          <w:sz w:val="24"/>
          <w:szCs w:val="24"/>
        </w:rPr>
        <w:t xml:space="preserve">, </w:t>
      </w:r>
    </w:p>
    <w:p w:rsidR="004E523B" w:rsidRDefault="004E523B" w:rsidP="004E523B">
      <w:pPr>
        <w:rPr>
          <w:rFonts w:ascii="Arial" w:hAnsi="Arial" w:cs="Arial"/>
          <w:color w:val="333333"/>
          <w:sz w:val="24"/>
          <w:szCs w:val="24"/>
        </w:rPr>
      </w:pPr>
      <w:r>
        <w:rPr>
          <w:rFonts w:ascii="Arial" w:hAnsi="Arial" w:cs="Arial"/>
          <w:color w:val="333333"/>
          <w:sz w:val="24"/>
          <w:szCs w:val="24"/>
        </w:rPr>
        <w:t xml:space="preserve">Se abrió la primera convocatoria en el año 2018 recibiendo cuatro trabajos y premiando tres de ellos según consta en el informe de la presidenta del jurado, </w:t>
      </w:r>
    </w:p>
    <w:p w:rsidR="004E523B" w:rsidRDefault="004E523B" w:rsidP="004E523B">
      <w:pPr>
        <w:rPr>
          <w:rFonts w:ascii="Arial" w:hAnsi="Arial" w:cs="Arial"/>
          <w:color w:val="333333"/>
          <w:sz w:val="24"/>
          <w:szCs w:val="24"/>
        </w:rPr>
      </w:pPr>
      <w:r>
        <w:rPr>
          <w:rFonts w:ascii="Arial" w:hAnsi="Arial" w:cs="Arial"/>
          <w:color w:val="333333"/>
          <w:sz w:val="24"/>
          <w:szCs w:val="24"/>
        </w:rPr>
        <w:t xml:space="preserve">Estamos en espera, por parte de ella, de la entrega de los trabajos para conservar un ejemplar tanto en la Escuela Antoni Benaiges, como en el MCEP y en el CA FIMEM. </w:t>
      </w:r>
    </w:p>
    <w:p w:rsidR="004E523B" w:rsidRDefault="004E523B" w:rsidP="004E523B">
      <w:pPr>
        <w:rPr>
          <w:rFonts w:ascii="Arial" w:hAnsi="Arial" w:cs="Arial"/>
          <w:color w:val="333333"/>
          <w:sz w:val="24"/>
          <w:szCs w:val="24"/>
        </w:rPr>
      </w:pPr>
      <w:r>
        <w:rPr>
          <w:rFonts w:ascii="Arial" w:hAnsi="Arial" w:cs="Arial"/>
          <w:color w:val="333333"/>
          <w:sz w:val="24"/>
          <w:szCs w:val="24"/>
        </w:rPr>
        <w:t xml:space="preserve">Debido a la contingencia que estamos viviendo a nivel mundial,  a la cancelación de la RIDEF en Quebec, y las dificultades de comunicación entre las tres organizaciones,  no fue posible recibir los documentos necesarios para abrir una segunda CONVOCATORIA pero siendo de gran interés el fortalecimiento de iniciativas que tengan como base la pedagogía de Celestín Freinet  estamos organizando ya lo necesario para abrir la segunda BECA.   La Convocatoria será publicada en el sitio de la FIMEM. </w:t>
      </w:r>
    </w:p>
    <w:p w:rsidR="004E523B" w:rsidRDefault="004E523B" w:rsidP="004E523B">
      <w:pPr>
        <w:rPr>
          <w:rFonts w:ascii="Arial" w:hAnsi="Arial" w:cs="Arial"/>
          <w:color w:val="333333"/>
          <w:sz w:val="24"/>
          <w:szCs w:val="24"/>
        </w:rPr>
      </w:pPr>
      <w:r>
        <w:rPr>
          <w:rFonts w:ascii="Arial" w:hAnsi="Arial" w:cs="Arial"/>
          <w:color w:val="333333"/>
          <w:sz w:val="24"/>
          <w:szCs w:val="24"/>
        </w:rPr>
        <w:t xml:space="preserve">Queremos proponer a la AG la posibilidad de que se abra una nueva comisión de apoyo al nuevo CA que se encargue de la organización, seguimiento y continuidad de este proyecto tan importante y necesario en la actualidad. </w:t>
      </w:r>
    </w:p>
    <w:p w:rsidR="004E523B" w:rsidRDefault="004E523B" w:rsidP="004E523B">
      <w:pPr>
        <w:rPr>
          <w:rFonts w:ascii="Arial" w:hAnsi="Arial" w:cs="Arial"/>
          <w:color w:val="333333"/>
          <w:sz w:val="24"/>
          <w:szCs w:val="24"/>
        </w:rPr>
      </w:pPr>
    </w:p>
    <w:p w:rsidR="00C91802" w:rsidRDefault="004E523B" w:rsidP="004E523B">
      <w:pPr>
        <w:rPr>
          <w:rFonts w:ascii="Arial" w:hAnsi="Arial" w:cs="Arial"/>
          <w:color w:val="333333"/>
          <w:sz w:val="24"/>
          <w:szCs w:val="24"/>
        </w:rPr>
      </w:pPr>
      <w:r>
        <w:rPr>
          <w:rFonts w:ascii="Arial" w:hAnsi="Arial" w:cs="Arial"/>
          <w:color w:val="333333"/>
          <w:sz w:val="24"/>
          <w:szCs w:val="24"/>
        </w:rPr>
        <w:t>Por el CA FLOR ZALDUMBIDE CECEÑA.         Junio 3 del 2020</w:t>
      </w:r>
    </w:p>
    <w:p w:rsidR="00662363" w:rsidRDefault="00662363" w:rsidP="004E523B"/>
    <w:p w:rsidR="00773B43" w:rsidRDefault="00773B43" w:rsidP="004E523B"/>
    <w:p w:rsidR="00773B43" w:rsidRDefault="00773B43" w:rsidP="00773B43">
      <w:r>
        <w:t>Le CA FIMEM, avec le soutien du MCEP et de l'Association Escuela Benaiges, a créé la bourse  ANTONI BENAIGES dans le but de soutenir financièrement les travaux de recherche, la formation des enseignants et les publications sur la pédagogie Freinet.</w:t>
      </w:r>
    </w:p>
    <w:p w:rsidR="00773B43" w:rsidRDefault="00773B43" w:rsidP="00773B43">
      <w:r>
        <w:lastRenderedPageBreak/>
        <w:t>Le premier appel à candidatures a été ouvert en 2018 et quatre candidatures ont été reçues, dont trois ont été récompensées selon le rapport de la présidente du jury.</w:t>
      </w:r>
    </w:p>
    <w:p w:rsidR="00773B43" w:rsidRDefault="00773B43" w:rsidP="00773B43"/>
    <w:p w:rsidR="00951356" w:rsidRDefault="00773B43" w:rsidP="00773B43">
      <w:r>
        <w:t>En raison de la situation d'urgence que nous connaissons dans le monde entier, de l'annulation de la RIDEF au Québec et des difficultés de communication entre les trois organisations, il n'a pas été possible de recevoir les documents nécessaires à l'ouverture d'un</w:t>
      </w:r>
      <w:r w:rsidR="00951356">
        <w:t xml:space="preserve">e deuxième session pour cette bourse </w:t>
      </w:r>
    </w:p>
    <w:p w:rsidR="00773B43" w:rsidRDefault="00951356" w:rsidP="00773B43">
      <w:r>
        <w:t xml:space="preserve">Nous restons convaincus du </w:t>
      </w:r>
      <w:r w:rsidR="00773B43">
        <w:t xml:space="preserve"> grand intérêt </w:t>
      </w:r>
      <w:r>
        <w:t xml:space="preserve">du </w:t>
      </w:r>
      <w:r w:rsidR="00773B43">
        <w:t xml:space="preserve">renforcement des initiatives basées sur la pédagogie de Célestin Freinet </w:t>
      </w:r>
      <w:r>
        <w:t xml:space="preserve">. Le prochain appel sera </w:t>
      </w:r>
      <w:r w:rsidR="00773B43">
        <w:t xml:space="preserve">publié sur le site web de la FIMEM. </w:t>
      </w:r>
    </w:p>
    <w:p w:rsidR="00773B43" w:rsidRDefault="00773B43" w:rsidP="00773B43"/>
    <w:p w:rsidR="00773B43" w:rsidRDefault="00773B43" w:rsidP="00773B43">
      <w:r>
        <w:t>Nous aimerions proposer à l'AG3 la possibilité d'ouvrir une nouvelle commission pour soutenir</w:t>
      </w:r>
      <w:bookmarkStart w:id="0" w:name="_GoBack"/>
      <w:bookmarkEnd w:id="0"/>
      <w:r>
        <w:t xml:space="preserve"> la nouvelle CA qui sera chargée de l'organisation, du suivi et de la continuité de ce projet important et nécessaire à l'heure actuelle. </w:t>
      </w:r>
    </w:p>
    <w:p w:rsidR="00773B43" w:rsidRDefault="00773B43" w:rsidP="00773B43"/>
    <w:p w:rsidR="00773B43" w:rsidRDefault="00773B43" w:rsidP="00773B43"/>
    <w:p w:rsidR="00773B43" w:rsidRDefault="00773B43" w:rsidP="00773B43">
      <w:r>
        <w:t>Pour le FLOR Z CA</w:t>
      </w:r>
    </w:p>
    <w:p w:rsidR="00773B43" w:rsidRDefault="00773B43" w:rsidP="00773B43"/>
    <w:p w:rsidR="00773B43" w:rsidRDefault="00773B43" w:rsidP="00773B43">
      <w:r>
        <w:t>Traduit avec www.DeepL.com/Translator (version gratuite)</w:t>
      </w:r>
    </w:p>
    <w:p w:rsidR="007B287B" w:rsidRDefault="007B287B" w:rsidP="007B287B">
      <w:r>
        <w:t>Le CA FIMEM, avec le soutien du MCEP et de l'Association Escuela Benaiges, a créé l</w:t>
      </w:r>
      <w:r w:rsidR="00773B43">
        <w:t xml:space="preserve">a Bourse </w:t>
      </w:r>
      <w:r>
        <w:t xml:space="preserve"> ANTONI BENAIGES dans le but de soutenir financièrement les travaux de recherche, la formation des enseignants et les publications sur la pédagogie Freinet, </w:t>
      </w:r>
    </w:p>
    <w:p w:rsidR="007B287B" w:rsidRDefault="007B287B" w:rsidP="007B287B">
      <w:r>
        <w:t xml:space="preserve">Le premier appel à candidatures a été ouvert en 2018 et quatre candidatures ont été reçues, dont trois ont été récompensées selon le rapport </w:t>
      </w:r>
      <w:r w:rsidR="00773B43">
        <w:t xml:space="preserve">de la </w:t>
      </w:r>
      <w:r>
        <w:t xml:space="preserve"> président</w:t>
      </w:r>
      <w:r w:rsidR="00773B43">
        <w:t>e</w:t>
      </w:r>
      <w:r>
        <w:t xml:space="preserve"> du jury</w:t>
      </w:r>
      <w:r w:rsidR="00773B43">
        <w:t>.</w:t>
      </w:r>
      <w:r>
        <w:t xml:space="preserve"> </w:t>
      </w:r>
    </w:p>
    <w:p w:rsidR="007B287B" w:rsidRDefault="007B287B" w:rsidP="007B287B"/>
    <w:p w:rsidR="007B287B" w:rsidRDefault="007B287B" w:rsidP="007B287B">
      <w:r>
        <w:t xml:space="preserve">En raison de la situation d'urgence que nous connaissons dans le monde entier, de l'annulation du RIDEF au Québec et des difficultés de communication entre les trois organisations, il n'a pas été possible de recevoir les documents </w:t>
      </w:r>
      <w:r w:rsidR="00773B43">
        <w:t xml:space="preserve"> </w:t>
      </w:r>
      <w:r>
        <w:t xml:space="preserve">nécessaire à l'ouverture d'un deuxième appel mais étant d'un grand intérêt le renforcement des initiatives basées sur la pédagogie de Célestin Freinet nous organisons déjà le nécessaire à l'ouverture du deuxième appel.   L'appel sera publié sur le site web de la FIMEM. </w:t>
      </w:r>
    </w:p>
    <w:p w:rsidR="007B287B" w:rsidRDefault="007B287B" w:rsidP="007B287B"/>
    <w:p w:rsidR="007B287B" w:rsidRDefault="007B287B" w:rsidP="007B287B">
      <w:r>
        <w:t xml:space="preserve">Nous aimerions proposer à l'AG3 la possibilité d'ouvrir une nouvelle commission pour soutenir la nouvelle CA qui sera chargée de l'organisation, du suivi et de la continuité de ce projet important et nécessaire à l'heure actuelle. </w:t>
      </w:r>
    </w:p>
    <w:p w:rsidR="007B287B" w:rsidRDefault="007B287B" w:rsidP="007B287B"/>
    <w:p w:rsidR="007B287B" w:rsidRDefault="007B287B" w:rsidP="007B287B"/>
    <w:p w:rsidR="007B287B" w:rsidRDefault="007B287B" w:rsidP="007B287B">
      <w:r>
        <w:t>Pour le FLOR Z CA</w:t>
      </w:r>
    </w:p>
    <w:p w:rsidR="007B287B" w:rsidRDefault="007B287B" w:rsidP="007B287B"/>
    <w:p w:rsidR="00662363" w:rsidRDefault="007B287B" w:rsidP="007B287B">
      <w:r>
        <w:t>Traduit avec www.DeepL.com/Translator (version gratuite)</w:t>
      </w:r>
    </w:p>
    <w:sectPr w:rsidR="006623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3B"/>
    <w:rsid w:val="00024C0B"/>
    <w:rsid w:val="00052FD5"/>
    <w:rsid w:val="00053DE7"/>
    <w:rsid w:val="00056E36"/>
    <w:rsid w:val="00057A85"/>
    <w:rsid w:val="000733AE"/>
    <w:rsid w:val="00074A47"/>
    <w:rsid w:val="00086FF2"/>
    <w:rsid w:val="000D6155"/>
    <w:rsid w:val="001169BE"/>
    <w:rsid w:val="00134AFD"/>
    <w:rsid w:val="00145426"/>
    <w:rsid w:val="001725D1"/>
    <w:rsid w:val="00176160"/>
    <w:rsid w:val="00182014"/>
    <w:rsid w:val="0018310B"/>
    <w:rsid w:val="001A5F5F"/>
    <w:rsid w:val="001B6CCD"/>
    <w:rsid w:val="001C10A7"/>
    <w:rsid w:val="001C3E9A"/>
    <w:rsid w:val="001C4024"/>
    <w:rsid w:val="001E5970"/>
    <w:rsid w:val="001F246C"/>
    <w:rsid w:val="002277E3"/>
    <w:rsid w:val="00236734"/>
    <w:rsid w:val="00243772"/>
    <w:rsid w:val="00271E29"/>
    <w:rsid w:val="00280F10"/>
    <w:rsid w:val="002C7306"/>
    <w:rsid w:val="002D46AC"/>
    <w:rsid w:val="003046DA"/>
    <w:rsid w:val="003069AE"/>
    <w:rsid w:val="00322834"/>
    <w:rsid w:val="00330535"/>
    <w:rsid w:val="0033619E"/>
    <w:rsid w:val="003450D2"/>
    <w:rsid w:val="003470B0"/>
    <w:rsid w:val="00351AB4"/>
    <w:rsid w:val="00363A49"/>
    <w:rsid w:val="00370032"/>
    <w:rsid w:val="003831EC"/>
    <w:rsid w:val="00391521"/>
    <w:rsid w:val="003A352D"/>
    <w:rsid w:val="003B463C"/>
    <w:rsid w:val="003E3165"/>
    <w:rsid w:val="004257B8"/>
    <w:rsid w:val="004563B5"/>
    <w:rsid w:val="00460C17"/>
    <w:rsid w:val="00494E98"/>
    <w:rsid w:val="004A0548"/>
    <w:rsid w:val="004B4921"/>
    <w:rsid w:val="004B4941"/>
    <w:rsid w:val="004B7CF4"/>
    <w:rsid w:val="004B7D12"/>
    <w:rsid w:val="004C289A"/>
    <w:rsid w:val="004C726F"/>
    <w:rsid w:val="004E523B"/>
    <w:rsid w:val="004F4244"/>
    <w:rsid w:val="0050649E"/>
    <w:rsid w:val="0052640C"/>
    <w:rsid w:val="00527B5F"/>
    <w:rsid w:val="00533BA7"/>
    <w:rsid w:val="00561BB5"/>
    <w:rsid w:val="00590772"/>
    <w:rsid w:val="005A3A3B"/>
    <w:rsid w:val="005E424D"/>
    <w:rsid w:val="00621C1C"/>
    <w:rsid w:val="006319EB"/>
    <w:rsid w:val="00662363"/>
    <w:rsid w:val="0069307C"/>
    <w:rsid w:val="00715511"/>
    <w:rsid w:val="00755163"/>
    <w:rsid w:val="00771DC9"/>
    <w:rsid w:val="00773B43"/>
    <w:rsid w:val="007A3094"/>
    <w:rsid w:val="007B287B"/>
    <w:rsid w:val="007D5D3B"/>
    <w:rsid w:val="007E0A6B"/>
    <w:rsid w:val="008018F5"/>
    <w:rsid w:val="00830CAA"/>
    <w:rsid w:val="008335AD"/>
    <w:rsid w:val="00837BA2"/>
    <w:rsid w:val="0086282A"/>
    <w:rsid w:val="00895898"/>
    <w:rsid w:val="008A498F"/>
    <w:rsid w:val="008E0742"/>
    <w:rsid w:val="00900F1C"/>
    <w:rsid w:val="009015E1"/>
    <w:rsid w:val="009254F1"/>
    <w:rsid w:val="00951356"/>
    <w:rsid w:val="009935AC"/>
    <w:rsid w:val="009B5D54"/>
    <w:rsid w:val="009C166C"/>
    <w:rsid w:val="009C48CA"/>
    <w:rsid w:val="009C69F1"/>
    <w:rsid w:val="009D2F0E"/>
    <w:rsid w:val="009D3E32"/>
    <w:rsid w:val="00A32F0C"/>
    <w:rsid w:val="00A527E3"/>
    <w:rsid w:val="00A52DB7"/>
    <w:rsid w:val="00AA1260"/>
    <w:rsid w:val="00AA2907"/>
    <w:rsid w:val="00AA4431"/>
    <w:rsid w:val="00AC26B6"/>
    <w:rsid w:val="00AC3271"/>
    <w:rsid w:val="00AE7BAE"/>
    <w:rsid w:val="00AF558E"/>
    <w:rsid w:val="00B11AD8"/>
    <w:rsid w:val="00B1630C"/>
    <w:rsid w:val="00B24184"/>
    <w:rsid w:val="00B418B8"/>
    <w:rsid w:val="00B72C14"/>
    <w:rsid w:val="00B77365"/>
    <w:rsid w:val="00B815B7"/>
    <w:rsid w:val="00B92A70"/>
    <w:rsid w:val="00B941DB"/>
    <w:rsid w:val="00BA7BE6"/>
    <w:rsid w:val="00BB642E"/>
    <w:rsid w:val="00C04B9B"/>
    <w:rsid w:val="00C23205"/>
    <w:rsid w:val="00C53298"/>
    <w:rsid w:val="00C56544"/>
    <w:rsid w:val="00C623F9"/>
    <w:rsid w:val="00C77306"/>
    <w:rsid w:val="00C81153"/>
    <w:rsid w:val="00C81395"/>
    <w:rsid w:val="00C82A4E"/>
    <w:rsid w:val="00C91802"/>
    <w:rsid w:val="00C93854"/>
    <w:rsid w:val="00CB46BC"/>
    <w:rsid w:val="00CE4591"/>
    <w:rsid w:val="00CE7DE1"/>
    <w:rsid w:val="00D24CD6"/>
    <w:rsid w:val="00D3666F"/>
    <w:rsid w:val="00D5412B"/>
    <w:rsid w:val="00D562B7"/>
    <w:rsid w:val="00D756D7"/>
    <w:rsid w:val="00D81959"/>
    <w:rsid w:val="00DA702A"/>
    <w:rsid w:val="00DB6356"/>
    <w:rsid w:val="00DB6C44"/>
    <w:rsid w:val="00DD08EB"/>
    <w:rsid w:val="00DE44B3"/>
    <w:rsid w:val="00DE49CA"/>
    <w:rsid w:val="00DE5BB0"/>
    <w:rsid w:val="00E042F2"/>
    <w:rsid w:val="00E24FCD"/>
    <w:rsid w:val="00E40638"/>
    <w:rsid w:val="00E470FB"/>
    <w:rsid w:val="00E47F7E"/>
    <w:rsid w:val="00E519DC"/>
    <w:rsid w:val="00E551A4"/>
    <w:rsid w:val="00E558CC"/>
    <w:rsid w:val="00E56649"/>
    <w:rsid w:val="00E57A9F"/>
    <w:rsid w:val="00E61D9F"/>
    <w:rsid w:val="00E875F5"/>
    <w:rsid w:val="00EA5F83"/>
    <w:rsid w:val="00EE7C50"/>
    <w:rsid w:val="00F2498A"/>
    <w:rsid w:val="00F45BA6"/>
    <w:rsid w:val="00F57C4F"/>
    <w:rsid w:val="00F637EC"/>
    <w:rsid w:val="00F66B76"/>
    <w:rsid w:val="00F6754D"/>
    <w:rsid w:val="00F71A53"/>
    <w:rsid w:val="00FA7611"/>
    <w:rsid w:val="00FB0DD7"/>
    <w:rsid w:val="00FC21AB"/>
    <w:rsid w:val="00FD241B"/>
    <w:rsid w:val="00FF1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01B65-3008-4BC9-908E-34584DB3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2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3548</Characters>
  <Application>Microsoft Office Word</Application>
  <DocSecurity>0</DocSecurity>
  <Lines>29</Lines>
  <Paragraphs>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Microsoft Office User</cp:lastModifiedBy>
  <cp:revision>2</cp:revision>
  <dcterms:created xsi:type="dcterms:W3CDTF">2020-07-30T08:00:00Z</dcterms:created>
  <dcterms:modified xsi:type="dcterms:W3CDTF">2020-07-30T08:00:00Z</dcterms:modified>
</cp:coreProperties>
</file>