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B3" w:rsidRPr="00D5452B" w:rsidRDefault="00962FF0" w:rsidP="00D5452B">
      <w:pPr>
        <w:pStyle w:val="Titre1"/>
        <w:jc w:val="center"/>
        <w:rPr>
          <w:u w:val="single"/>
        </w:rPr>
      </w:pPr>
      <w:r w:rsidRPr="00D5452B">
        <w:rPr>
          <w:u w:val="single"/>
        </w:rPr>
        <w:t>COLONIE  DES VACANCES</w:t>
      </w:r>
    </w:p>
    <w:p w:rsidR="00D5452B" w:rsidRPr="00FD79B9" w:rsidRDefault="00D5452B" w:rsidP="00D5452B">
      <w:pPr>
        <w:rPr>
          <w:b/>
          <w:sz w:val="2"/>
        </w:rPr>
      </w:pPr>
    </w:p>
    <w:p w:rsidR="00EB44B3" w:rsidRPr="00D5452B" w:rsidRDefault="00D5452B" w:rsidP="00D5452B">
      <w:pPr>
        <w:pStyle w:val="Titre"/>
        <w:jc w:val="center"/>
        <w:rPr>
          <w:b/>
          <w:sz w:val="44"/>
        </w:rPr>
      </w:pPr>
      <w:r w:rsidRPr="00D5452B">
        <w:rPr>
          <w:b/>
          <w:sz w:val="44"/>
        </w:rPr>
        <w:t>UNE NOUVELLE EXPERIENCE A KINSHASA</w:t>
      </w:r>
    </w:p>
    <w:p w:rsidR="0096511D" w:rsidRDefault="0018661E" w:rsidP="00D5452B">
      <w:pPr>
        <w:ind w:firstLine="1418"/>
        <w:jc w:val="both"/>
        <w:rPr>
          <w:rFonts w:ascii="Tahoma" w:hAnsi="Tahoma" w:cs="Tahoma"/>
          <w:b/>
          <w:szCs w:val="28"/>
        </w:rPr>
      </w:pPr>
      <w:r w:rsidRPr="0018661E">
        <w:rPr>
          <w:rFonts w:ascii="Tahoma" w:hAnsi="Tahoma" w:cs="Tahoma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.8pt;margin-top:179.1pt;width:204.1pt;height:34.05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12276" w:rsidRPr="00FD79B9" w:rsidRDefault="00C12276">
                  <w:pPr>
                    <w:rPr>
                      <w:rFonts w:ascii="Segoe UI" w:hAnsi="Segoe UI" w:cs="Segoe UI"/>
                      <w:b/>
                      <w:i/>
                      <w:color w:val="FFFF00"/>
                    </w:rPr>
                  </w:pPr>
                  <w:r w:rsidRPr="00FD79B9">
                    <w:rPr>
                      <w:rFonts w:ascii="Segoe UI" w:hAnsi="Segoe UI" w:cs="Segoe UI"/>
                      <w:b/>
                      <w:i/>
                      <w:color w:val="FFFF00"/>
                    </w:rPr>
                    <w:t xml:space="preserve"> En plénière</w:t>
                  </w:r>
                </w:p>
              </w:txbxContent>
            </v:textbox>
          </v:shape>
        </w:pict>
      </w:r>
      <w:r w:rsidR="00FD79B9">
        <w:rPr>
          <w:rFonts w:ascii="Tahoma" w:hAnsi="Tahoma" w:cs="Tahoma"/>
          <w:noProof/>
          <w:sz w:val="24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84455</wp:posOffset>
            </wp:positionV>
            <wp:extent cx="3755390" cy="2508250"/>
            <wp:effectExtent l="19050" t="0" r="0" b="0"/>
            <wp:wrapSquare wrapText="bothSides"/>
            <wp:docPr id="2" name="Image 1" descr="C:\Users\cyber tout manenga\Desktop\COLLEGE LE GRAIN DE SENEVE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ber tout manenga\Desktop\COLLEGE LE GRAIN DE SENEVE\IMG_7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4B3" w:rsidRPr="00021C5C">
        <w:rPr>
          <w:rFonts w:ascii="Tahoma" w:hAnsi="Tahoma" w:cs="Tahoma"/>
          <w:b/>
          <w:szCs w:val="28"/>
        </w:rPr>
        <w:t xml:space="preserve">Dans la </w:t>
      </w:r>
      <w:r w:rsidR="00962FF0" w:rsidRPr="00021C5C">
        <w:rPr>
          <w:rFonts w:ascii="Tahoma" w:hAnsi="Tahoma" w:cs="Tahoma"/>
          <w:b/>
          <w:szCs w:val="28"/>
        </w:rPr>
        <w:t>République</w:t>
      </w:r>
      <w:r w:rsidR="00EB44B3" w:rsidRPr="00021C5C">
        <w:rPr>
          <w:rFonts w:ascii="Tahoma" w:hAnsi="Tahoma" w:cs="Tahoma"/>
          <w:b/>
          <w:szCs w:val="28"/>
        </w:rPr>
        <w:t xml:space="preserve"> Démocratique du Congo, seules les églises et quelques entreprises comme la Générale de carrière et des mines (Gécamines), organisent quelques fois une colonie  des vacances.</w:t>
      </w:r>
      <w:r w:rsidR="00D5452B" w:rsidRPr="00021C5C">
        <w:rPr>
          <w:rFonts w:ascii="Tahoma" w:hAnsi="Tahoma" w:cs="Tahoma"/>
          <w:b/>
          <w:szCs w:val="28"/>
        </w:rPr>
        <w:t xml:space="preserve"> </w:t>
      </w:r>
      <w:r w:rsidR="00EB44B3" w:rsidRPr="00021C5C">
        <w:rPr>
          <w:rFonts w:ascii="Tahoma" w:hAnsi="Tahoma" w:cs="Tahoma"/>
          <w:b/>
          <w:szCs w:val="28"/>
        </w:rPr>
        <w:t xml:space="preserve">Mais cette fois, c’est une </w:t>
      </w:r>
      <w:r w:rsidR="00FD79B9">
        <w:rPr>
          <w:rFonts w:ascii="Tahoma" w:hAnsi="Tahoma" w:cs="Tahoma"/>
          <w:b/>
          <w:szCs w:val="28"/>
        </w:rPr>
        <w:t xml:space="preserve">association des enseignants </w:t>
      </w:r>
      <w:r w:rsidR="00EB44B3" w:rsidRPr="00021C5C">
        <w:rPr>
          <w:rFonts w:ascii="Tahoma" w:hAnsi="Tahoma" w:cs="Tahoma"/>
          <w:b/>
          <w:szCs w:val="28"/>
        </w:rPr>
        <w:t xml:space="preserve">  « </w:t>
      </w:r>
      <w:r w:rsidR="00FD79B9">
        <w:rPr>
          <w:rFonts w:ascii="Tahoma" w:hAnsi="Tahoma" w:cs="Tahoma"/>
          <w:b/>
          <w:szCs w:val="28"/>
        </w:rPr>
        <w:t>AEFM</w:t>
      </w:r>
      <w:r w:rsidR="00EB44B3" w:rsidRPr="00021C5C">
        <w:rPr>
          <w:rFonts w:ascii="Tahoma" w:hAnsi="Tahoma" w:cs="Tahoma"/>
          <w:b/>
          <w:szCs w:val="28"/>
        </w:rPr>
        <w:t> » qui se lance dans cette opération.</w:t>
      </w:r>
      <w:r w:rsidR="00D5452B" w:rsidRPr="00021C5C">
        <w:rPr>
          <w:rFonts w:ascii="Tahoma" w:hAnsi="Tahoma" w:cs="Tahoma"/>
          <w:b/>
          <w:szCs w:val="28"/>
        </w:rPr>
        <w:t xml:space="preserve"> </w:t>
      </w:r>
      <w:r w:rsidR="00FD79B9">
        <w:rPr>
          <w:rFonts w:ascii="Tahoma" w:hAnsi="Tahoma" w:cs="Tahoma"/>
          <w:b/>
          <w:szCs w:val="28"/>
        </w:rPr>
        <w:t>L’AEFM est une association</w:t>
      </w:r>
      <w:r w:rsidR="00FD79B9" w:rsidRPr="00021C5C">
        <w:rPr>
          <w:rFonts w:ascii="Tahoma" w:hAnsi="Tahoma" w:cs="Tahoma"/>
          <w:b/>
          <w:szCs w:val="28"/>
        </w:rPr>
        <w:t xml:space="preserve"> </w:t>
      </w:r>
      <w:r w:rsidR="00FD79B9">
        <w:rPr>
          <w:rFonts w:ascii="Tahoma" w:hAnsi="Tahoma" w:cs="Tahoma"/>
          <w:b/>
          <w:szCs w:val="28"/>
        </w:rPr>
        <w:t>des enseignants Freinet de l’Ecole Moderne.</w:t>
      </w:r>
    </w:p>
    <w:p w:rsidR="00FD79B9" w:rsidRDefault="00FD79B9" w:rsidP="00FD79B9">
      <w:pPr>
        <w:jc w:val="both"/>
        <w:rPr>
          <w:rFonts w:ascii="Tahoma" w:hAnsi="Tahoma" w:cs="Tahoma"/>
          <w:sz w:val="24"/>
          <w:szCs w:val="28"/>
        </w:rPr>
      </w:pPr>
    </w:p>
    <w:p w:rsidR="00EB44B3" w:rsidRPr="00021C5C" w:rsidRDefault="00FD79B9" w:rsidP="00FD79B9">
      <w:pPr>
        <w:jc w:val="both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noProof/>
          <w:sz w:val="24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5080</wp:posOffset>
            </wp:positionV>
            <wp:extent cx="3827145" cy="2623820"/>
            <wp:effectExtent l="19050" t="0" r="1905" b="0"/>
            <wp:wrapSquare wrapText="bothSides"/>
            <wp:docPr id="3" name="Image 2" descr="C:\Users\cyber tout manenga\Desktop\COLLEGE LE GRAIN DE SENEVE\IMG_7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yber tout manenga\Desktop\COLLEGE LE GRAIN DE SENEVE\IMG_78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11D" w:rsidRPr="00021C5C">
        <w:rPr>
          <w:rFonts w:ascii="Tahoma" w:hAnsi="Tahoma" w:cs="Tahoma"/>
          <w:sz w:val="24"/>
          <w:szCs w:val="28"/>
        </w:rPr>
        <w:t>Il s’est organisé au « </w:t>
      </w:r>
      <w:r w:rsidR="00962FF0" w:rsidRPr="00021C5C">
        <w:rPr>
          <w:rFonts w:ascii="Tahoma" w:hAnsi="Tahoma" w:cs="Tahoma"/>
          <w:sz w:val="24"/>
          <w:szCs w:val="28"/>
        </w:rPr>
        <w:t>collège</w:t>
      </w:r>
      <w:r w:rsidR="0096511D" w:rsidRPr="00021C5C">
        <w:rPr>
          <w:rFonts w:ascii="Tahoma" w:hAnsi="Tahoma" w:cs="Tahoma"/>
          <w:sz w:val="24"/>
          <w:szCs w:val="28"/>
        </w:rPr>
        <w:t xml:space="preserve"> le grain de </w:t>
      </w:r>
      <w:r w:rsidR="00962FF0" w:rsidRPr="00021C5C">
        <w:rPr>
          <w:rFonts w:ascii="Tahoma" w:hAnsi="Tahoma" w:cs="Tahoma"/>
          <w:sz w:val="24"/>
          <w:szCs w:val="28"/>
        </w:rPr>
        <w:t>sénevé</w:t>
      </w:r>
      <w:r w:rsidR="0096511D" w:rsidRPr="00021C5C">
        <w:rPr>
          <w:rFonts w:ascii="Tahoma" w:hAnsi="Tahoma" w:cs="Tahoma"/>
          <w:sz w:val="24"/>
          <w:szCs w:val="28"/>
        </w:rPr>
        <w:t xml:space="preserve"> » une </w:t>
      </w:r>
      <w:r w:rsidR="00962FF0" w:rsidRPr="00021C5C">
        <w:rPr>
          <w:rFonts w:ascii="Tahoma" w:hAnsi="Tahoma" w:cs="Tahoma"/>
          <w:sz w:val="24"/>
          <w:szCs w:val="28"/>
        </w:rPr>
        <w:t>colonie</w:t>
      </w:r>
      <w:r w:rsidR="0096511D" w:rsidRPr="00021C5C">
        <w:rPr>
          <w:rFonts w:ascii="Tahoma" w:hAnsi="Tahoma" w:cs="Tahoma"/>
          <w:sz w:val="24"/>
          <w:szCs w:val="28"/>
        </w:rPr>
        <w:t xml:space="preserve"> des vacances qui a duré trois jours allant du 25 juillet au 25 juillet.</w:t>
      </w:r>
    </w:p>
    <w:p w:rsidR="0096511D" w:rsidRDefault="00021C5C" w:rsidP="00FD79B9">
      <w:pPr>
        <w:tabs>
          <w:tab w:val="left" w:pos="1915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96511D" w:rsidRPr="00C12276">
        <w:rPr>
          <w:rFonts w:ascii="Tahoma" w:hAnsi="Tahoma" w:cs="Tahoma"/>
          <w:b/>
          <w:sz w:val="28"/>
          <w:szCs w:val="28"/>
        </w:rPr>
        <w:t>Le thème général :</w:t>
      </w:r>
      <w:r w:rsidR="0096511D">
        <w:rPr>
          <w:rFonts w:ascii="Tahoma" w:hAnsi="Tahoma" w:cs="Tahoma"/>
          <w:sz w:val="28"/>
          <w:szCs w:val="28"/>
        </w:rPr>
        <w:t xml:space="preserve"> le comportement de la jeunesse actuelle</w:t>
      </w:r>
    </w:p>
    <w:p w:rsidR="0096511D" w:rsidRPr="00C12276" w:rsidRDefault="0096511D" w:rsidP="00FD79B9">
      <w:pPr>
        <w:pStyle w:val="Paragraphedeliste"/>
        <w:numPr>
          <w:ilvl w:val="0"/>
          <w:numId w:val="1"/>
        </w:numPr>
        <w:tabs>
          <w:tab w:val="left" w:pos="0"/>
        </w:tabs>
        <w:jc w:val="both"/>
        <w:rPr>
          <w:rFonts w:ascii="Tahoma" w:hAnsi="Tahoma" w:cs="Tahoma"/>
          <w:b/>
          <w:sz w:val="28"/>
          <w:szCs w:val="28"/>
        </w:rPr>
      </w:pPr>
      <w:r w:rsidRPr="00C12276">
        <w:rPr>
          <w:rFonts w:ascii="Tahoma" w:hAnsi="Tahoma" w:cs="Tahoma"/>
          <w:b/>
          <w:sz w:val="28"/>
          <w:szCs w:val="28"/>
        </w:rPr>
        <w:t xml:space="preserve">Sous-thème : </w:t>
      </w:r>
    </w:p>
    <w:p w:rsidR="0096511D" w:rsidRDefault="0096511D" w:rsidP="0096511D">
      <w:pPr>
        <w:pStyle w:val="Paragraphedeliste"/>
        <w:numPr>
          <w:ilvl w:val="1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 savoir vivre</w:t>
      </w:r>
    </w:p>
    <w:p w:rsidR="0096511D" w:rsidRDefault="0018661E" w:rsidP="0096511D">
      <w:pPr>
        <w:pStyle w:val="Paragraphedeliste"/>
        <w:numPr>
          <w:ilvl w:val="1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fr-FR"/>
        </w:rPr>
        <w:pict>
          <v:shape id="_x0000_s1028" type="#_x0000_t202" style="position:absolute;left:0;text-align:left;margin-left:264.85pt;margin-top:1.35pt;width:149.6pt;height:34.05pt;z-index:251664384;mso-height-percent:200;mso-height-percent:200;mso-width-relative:margin;mso-height-relative:margin" filled="f" stroked="f">
            <v:textbox style="mso-next-textbox:#_x0000_s1028;mso-fit-shape-to-text:t">
              <w:txbxContent>
                <w:p w:rsidR="00C12276" w:rsidRPr="00C12276" w:rsidRDefault="00C12276" w:rsidP="00C12276">
                  <w:pPr>
                    <w:rPr>
                      <w:rFonts w:ascii="Segoe UI" w:hAnsi="Segoe UI" w:cs="Segoe UI"/>
                      <w:b/>
                      <w:i/>
                      <w:color w:val="0070C0"/>
                    </w:rPr>
                  </w:pPr>
                  <w:r>
                    <w:rPr>
                      <w:rFonts w:ascii="Segoe UI" w:hAnsi="Segoe UI" w:cs="Segoe UI"/>
                      <w:b/>
                      <w:i/>
                      <w:color w:val="0070C0"/>
                    </w:rPr>
                    <w:t xml:space="preserve">Travail en groupe </w:t>
                  </w:r>
                </w:p>
              </w:txbxContent>
            </v:textbox>
          </v:shape>
        </w:pict>
      </w:r>
      <w:r w:rsidR="0096511D">
        <w:rPr>
          <w:rFonts w:ascii="Tahoma" w:hAnsi="Tahoma" w:cs="Tahoma"/>
          <w:sz w:val="28"/>
          <w:szCs w:val="28"/>
        </w:rPr>
        <w:t>Le s</w:t>
      </w:r>
      <w:r w:rsidR="00D5452B">
        <w:rPr>
          <w:rFonts w:ascii="Tahoma" w:hAnsi="Tahoma" w:cs="Tahoma"/>
          <w:sz w:val="28"/>
          <w:szCs w:val="28"/>
        </w:rPr>
        <w:t>a</w:t>
      </w:r>
      <w:r w:rsidR="0096511D">
        <w:rPr>
          <w:rFonts w:ascii="Tahoma" w:hAnsi="Tahoma" w:cs="Tahoma"/>
          <w:sz w:val="28"/>
          <w:szCs w:val="28"/>
        </w:rPr>
        <w:t>voir faire</w:t>
      </w:r>
    </w:p>
    <w:p w:rsidR="0096511D" w:rsidRDefault="00FD79B9" w:rsidP="0096511D">
      <w:pPr>
        <w:pStyle w:val="Paragraphedeliste"/>
        <w:numPr>
          <w:ilvl w:val="1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104140</wp:posOffset>
            </wp:positionV>
            <wp:extent cx="3797300" cy="2553970"/>
            <wp:effectExtent l="19050" t="0" r="0" b="0"/>
            <wp:wrapSquare wrapText="bothSides"/>
            <wp:docPr id="4" name="Image 3" descr="C:\Users\cyber tout manenga\Desktop\COLLEGE LE GRAIN DE SENEVE\IMG_7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yber tout manenga\Desktop\COLLEGE LE GRAIN DE SENEVE\IMG_7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55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11D">
        <w:rPr>
          <w:rFonts w:ascii="Tahoma" w:hAnsi="Tahoma" w:cs="Tahoma"/>
          <w:sz w:val="28"/>
          <w:szCs w:val="28"/>
        </w:rPr>
        <w:t>Le savoir être</w:t>
      </w:r>
    </w:p>
    <w:p w:rsidR="0096511D" w:rsidRPr="00C12276" w:rsidRDefault="0096511D" w:rsidP="0096511D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sz w:val="28"/>
          <w:szCs w:val="28"/>
        </w:rPr>
      </w:pPr>
      <w:r w:rsidRPr="00C12276">
        <w:rPr>
          <w:rFonts w:ascii="Tahoma" w:hAnsi="Tahoma" w:cs="Tahoma"/>
          <w:b/>
          <w:sz w:val="28"/>
          <w:szCs w:val="28"/>
        </w:rPr>
        <w:t>Participants</w:t>
      </w:r>
    </w:p>
    <w:p w:rsidR="0096511D" w:rsidRDefault="0096511D" w:rsidP="0096511D">
      <w:pPr>
        <w:pStyle w:val="Paragraphedeliste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83 enfants provenant de diverses écoles ; leur âge varie entre 8 a et 13 ans. 12 encadreurs.</w:t>
      </w:r>
    </w:p>
    <w:p w:rsidR="0096511D" w:rsidRDefault="0096511D" w:rsidP="00FD79B9">
      <w:pPr>
        <w:pStyle w:val="Paragraphedeliste"/>
        <w:jc w:val="center"/>
        <w:rPr>
          <w:rFonts w:ascii="Tahoma" w:hAnsi="Tahoma" w:cs="Tahoma"/>
          <w:sz w:val="28"/>
          <w:szCs w:val="28"/>
        </w:rPr>
      </w:pPr>
    </w:p>
    <w:p w:rsidR="00FD79B9" w:rsidRDefault="00FD79B9" w:rsidP="00FD79B9">
      <w:pPr>
        <w:pStyle w:val="Paragraphedeliste"/>
        <w:jc w:val="center"/>
        <w:rPr>
          <w:rFonts w:ascii="Tahoma" w:hAnsi="Tahoma" w:cs="Tahoma"/>
          <w:sz w:val="28"/>
          <w:szCs w:val="28"/>
        </w:rPr>
      </w:pPr>
    </w:p>
    <w:p w:rsidR="00FD79B9" w:rsidRDefault="0018661E" w:rsidP="00FD79B9">
      <w:pPr>
        <w:pStyle w:val="Paragraphedeliste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fr-FR"/>
        </w:rPr>
        <w:pict>
          <v:shape id="_x0000_s1027" type="#_x0000_t202" style="position:absolute;left:0;text-align:left;margin-left:257.1pt;margin-top:31.1pt;width:204.1pt;height:34.05pt;z-index:251663360;mso-width-percent:400;mso-height-percent:200;mso-width-percent:400;mso-height-percent:200;mso-width-relative:margin;mso-height-relative:margin" filled="f" stroked="f">
            <v:textbox style="mso-next-textbox:#_x0000_s1027;mso-fit-shape-to-text:t">
              <w:txbxContent>
                <w:p w:rsidR="00C12276" w:rsidRPr="00C12276" w:rsidRDefault="00C12276" w:rsidP="00C12276">
                  <w:pPr>
                    <w:rPr>
                      <w:rFonts w:ascii="Segoe UI" w:hAnsi="Segoe UI" w:cs="Segoe UI"/>
                      <w:b/>
                      <w:i/>
                      <w:color w:val="0070C0"/>
                    </w:rPr>
                  </w:pPr>
                  <w:r>
                    <w:rPr>
                      <w:rFonts w:ascii="Segoe UI" w:hAnsi="Segoe UI" w:cs="Segoe UI"/>
                      <w:b/>
                      <w:i/>
                      <w:color w:val="0070C0"/>
                    </w:rPr>
                    <w:t xml:space="preserve">Pendant le déjeuner </w:t>
                  </w:r>
                </w:p>
              </w:txbxContent>
            </v:textbox>
          </v:shape>
        </w:pict>
      </w:r>
    </w:p>
    <w:p w:rsidR="0072114E" w:rsidRPr="00C12276" w:rsidRDefault="0072114E" w:rsidP="0096511D">
      <w:pPr>
        <w:pStyle w:val="Paragraphedeliste"/>
        <w:jc w:val="both"/>
        <w:rPr>
          <w:rFonts w:ascii="Tahoma" w:hAnsi="Tahoma" w:cs="Tahoma"/>
          <w:sz w:val="24"/>
          <w:szCs w:val="28"/>
        </w:rPr>
      </w:pPr>
      <w:r w:rsidRPr="00C12276">
        <w:rPr>
          <w:rFonts w:ascii="Tahoma" w:hAnsi="Tahoma" w:cs="Tahoma"/>
          <w:sz w:val="24"/>
          <w:szCs w:val="28"/>
        </w:rPr>
        <w:lastRenderedPageBreak/>
        <w:t xml:space="preserve"> </w:t>
      </w:r>
    </w:p>
    <w:p w:rsidR="0096511D" w:rsidRPr="00C12276" w:rsidRDefault="0072114E" w:rsidP="0072114E">
      <w:pPr>
        <w:pStyle w:val="Paragraphedeliste"/>
        <w:shd w:val="clear" w:color="auto" w:fill="000000" w:themeFill="text1"/>
        <w:jc w:val="center"/>
        <w:rPr>
          <w:rFonts w:ascii="Tahoma" w:hAnsi="Tahoma" w:cs="Tahoma"/>
          <w:b/>
          <w:sz w:val="24"/>
          <w:szCs w:val="28"/>
        </w:rPr>
      </w:pPr>
      <w:r w:rsidRPr="00C12276">
        <w:rPr>
          <w:rFonts w:ascii="Tahoma" w:hAnsi="Tahoma" w:cs="Tahoma"/>
          <w:b/>
          <w:sz w:val="24"/>
          <w:szCs w:val="28"/>
        </w:rPr>
        <w:t>PROGRAMME JOURNALIER</w:t>
      </w:r>
    </w:p>
    <w:p w:rsidR="00C96AB3" w:rsidRPr="00C12276" w:rsidRDefault="00C96AB3" w:rsidP="0096511D">
      <w:pPr>
        <w:pStyle w:val="Paragraphedeliste"/>
        <w:jc w:val="both"/>
        <w:rPr>
          <w:rFonts w:ascii="Tahoma" w:hAnsi="Tahoma" w:cs="Tahoma"/>
          <w:b/>
          <w:sz w:val="24"/>
          <w:szCs w:val="28"/>
        </w:rPr>
      </w:pPr>
    </w:p>
    <w:tbl>
      <w:tblPr>
        <w:tblStyle w:val="Grilledutableau"/>
        <w:tblW w:w="871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6"/>
        <w:gridCol w:w="2835"/>
        <w:gridCol w:w="5069"/>
      </w:tblGrid>
      <w:tr w:rsidR="0072114E" w:rsidRPr="00C12276" w:rsidTr="0072114E">
        <w:tc>
          <w:tcPr>
            <w:tcW w:w="806" w:type="dxa"/>
          </w:tcPr>
          <w:p w:rsidR="00C96AB3" w:rsidRPr="00C12276" w:rsidRDefault="00C96AB3" w:rsidP="00C96AB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2835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A 5 heures du matin</w:t>
            </w:r>
          </w:p>
        </w:tc>
        <w:tc>
          <w:tcPr>
            <w:tcW w:w="5069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 xml:space="preserve">: le </w:t>
            </w:r>
            <w:r w:rsidR="0072114E" w:rsidRPr="00C12276">
              <w:rPr>
                <w:rFonts w:ascii="Tahoma" w:hAnsi="Tahoma" w:cs="Tahoma"/>
                <w:sz w:val="24"/>
                <w:szCs w:val="28"/>
              </w:rPr>
              <w:t>réveil</w:t>
            </w:r>
          </w:p>
        </w:tc>
      </w:tr>
      <w:tr w:rsidR="00C96AB3" w:rsidRPr="00C12276" w:rsidTr="0072114E">
        <w:tc>
          <w:tcPr>
            <w:tcW w:w="806" w:type="dxa"/>
          </w:tcPr>
          <w:p w:rsidR="00C96AB3" w:rsidRPr="00C12276" w:rsidRDefault="00C96AB3" w:rsidP="00C96AB3">
            <w:pPr>
              <w:pStyle w:val="Paragraphedeliste"/>
              <w:numPr>
                <w:ilvl w:val="0"/>
                <w:numId w:val="3"/>
              </w:numPr>
              <w:tabs>
                <w:tab w:val="left" w:pos="34"/>
              </w:tabs>
              <w:jc w:val="both"/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2835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De 5h30-6h30</w:t>
            </w:r>
          </w:p>
        </w:tc>
        <w:tc>
          <w:tcPr>
            <w:tcW w:w="5069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: Gymnastique</w:t>
            </w:r>
          </w:p>
        </w:tc>
      </w:tr>
      <w:tr w:rsidR="00C96AB3" w:rsidRPr="00C12276" w:rsidTr="0072114E">
        <w:tc>
          <w:tcPr>
            <w:tcW w:w="806" w:type="dxa"/>
          </w:tcPr>
          <w:p w:rsidR="00C96AB3" w:rsidRPr="00C12276" w:rsidRDefault="00C96AB3" w:rsidP="00C96AB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2835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De 6h00 - 7h30</w:t>
            </w:r>
          </w:p>
        </w:tc>
        <w:tc>
          <w:tcPr>
            <w:tcW w:w="5069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: Douche et toilettes</w:t>
            </w:r>
          </w:p>
        </w:tc>
      </w:tr>
      <w:tr w:rsidR="00C96AB3" w:rsidRPr="00C12276" w:rsidTr="0072114E">
        <w:tc>
          <w:tcPr>
            <w:tcW w:w="806" w:type="dxa"/>
          </w:tcPr>
          <w:p w:rsidR="00C96AB3" w:rsidRPr="00C12276" w:rsidRDefault="00C96AB3" w:rsidP="00C96AB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2835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De 7h30 – 8h30</w:t>
            </w:r>
          </w:p>
        </w:tc>
        <w:tc>
          <w:tcPr>
            <w:tcW w:w="5069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: Petit déjeuner</w:t>
            </w:r>
          </w:p>
        </w:tc>
      </w:tr>
      <w:tr w:rsidR="00C96AB3" w:rsidRPr="00C12276" w:rsidTr="0072114E">
        <w:tc>
          <w:tcPr>
            <w:tcW w:w="806" w:type="dxa"/>
          </w:tcPr>
          <w:p w:rsidR="00C96AB3" w:rsidRPr="00C12276" w:rsidRDefault="00C96AB3" w:rsidP="00C96AB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2835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De 8h30 - 9h00</w:t>
            </w:r>
          </w:p>
        </w:tc>
        <w:tc>
          <w:tcPr>
            <w:tcW w:w="5069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: Une pause</w:t>
            </w:r>
          </w:p>
        </w:tc>
      </w:tr>
      <w:tr w:rsidR="00C96AB3" w:rsidRPr="00C12276" w:rsidTr="0072114E">
        <w:tc>
          <w:tcPr>
            <w:tcW w:w="806" w:type="dxa"/>
          </w:tcPr>
          <w:p w:rsidR="00C96AB3" w:rsidRPr="00C12276" w:rsidRDefault="00C96AB3" w:rsidP="00C96AB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2835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De 9h00 – 11h00</w:t>
            </w:r>
          </w:p>
        </w:tc>
        <w:tc>
          <w:tcPr>
            <w:tcW w:w="5069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 xml:space="preserve">: Moment des </w:t>
            </w:r>
            <w:r w:rsidR="0072114E" w:rsidRPr="00C12276">
              <w:rPr>
                <w:rFonts w:ascii="Tahoma" w:hAnsi="Tahoma" w:cs="Tahoma"/>
                <w:sz w:val="24"/>
                <w:szCs w:val="28"/>
              </w:rPr>
              <w:t>enseignements</w:t>
            </w:r>
            <w:r w:rsidRPr="00C12276">
              <w:rPr>
                <w:rFonts w:ascii="Tahoma" w:hAnsi="Tahoma" w:cs="Tahoma"/>
                <w:sz w:val="24"/>
                <w:szCs w:val="28"/>
              </w:rPr>
              <w:t xml:space="preserve"> en commençant par le Quoi de neuf ?</w:t>
            </w:r>
          </w:p>
        </w:tc>
      </w:tr>
      <w:tr w:rsidR="00C96AB3" w:rsidRPr="00C12276" w:rsidTr="0072114E">
        <w:tc>
          <w:tcPr>
            <w:tcW w:w="806" w:type="dxa"/>
          </w:tcPr>
          <w:p w:rsidR="00C96AB3" w:rsidRPr="00C12276" w:rsidRDefault="00C96AB3" w:rsidP="00C96AB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2835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11h00 – 12h00</w:t>
            </w:r>
          </w:p>
        </w:tc>
        <w:tc>
          <w:tcPr>
            <w:tcW w:w="5069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: Travail en atelier</w:t>
            </w:r>
          </w:p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 xml:space="preserve">Partage des responsabilités </w:t>
            </w:r>
          </w:p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Règle de vie</w:t>
            </w:r>
          </w:p>
        </w:tc>
      </w:tr>
      <w:tr w:rsidR="00C96AB3" w:rsidRPr="00C12276" w:rsidTr="0072114E">
        <w:tc>
          <w:tcPr>
            <w:tcW w:w="806" w:type="dxa"/>
          </w:tcPr>
          <w:p w:rsidR="00C96AB3" w:rsidRPr="00C12276" w:rsidRDefault="00C96AB3" w:rsidP="00C96AB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2835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12h00 – 13h00</w:t>
            </w:r>
          </w:p>
        </w:tc>
        <w:tc>
          <w:tcPr>
            <w:tcW w:w="5069" w:type="dxa"/>
          </w:tcPr>
          <w:p w:rsidR="00C96AB3" w:rsidRPr="00C12276" w:rsidRDefault="00C96AB3" w:rsidP="00912517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: la restitution ou m</w:t>
            </w:r>
            <w:r w:rsidR="00912517" w:rsidRPr="00C12276">
              <w:rPr>
                <w:rFonts w:ascii="Tahoma" w:hAnsi="Tahoma" w:cs="Tahoma"/>
                <w:sz w:val="24"/>
                <w:szCs w:val="28"/>
              </w:rPr>
              <w:t>ise</w:t>
            </w:r>
            <w:r w:rsidRPr="00C12276">
              <w:rPr>
                <w:rFonts w:ascii="Tahoma" w:hAnsi="Tahoma" w:cs="Tahoma"/>
                <w:sz w:val="24"/>
                <w:szCs w:val="28"/>
              </w:rPr>
              <w:t xml:space="preserve"> en commun</w:t>
            </w:r>
          </w:p>
        </w:tc>
      </w:tr>
      <w:tr w:rsidR="00C96AB3" w:rsidRPr="00C12276" w:rsidTr="0072114E">
        <w:tc>
          <w:tcPr>
            <w:tcW w:w="806" w:type="dxa"/>
          </w:tcPr>
          <w:p w:rsidR="00C96AB3" w:rsidRPr="00C12276" w:rsidRDefault="00C96AB3" w:rsidP="00C96AB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2835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13h00 – 14h00</w:t>
            </w:r>
          </w:p>
        </w:tc>
        <w:tc>
          <w:tcPr>
            <w:tcW w:w="5069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: le repas</w:t>
            </w:r>
          </w:p>
        </w:tc>
      </w:tr>
      <w:tr w:rsidR="00C96AB3" w:rsidRPr="00C12276" w:rsidTr="0072114E">
        <w:tc>
          <w:tcPr>
            <w:tcW w:w="806" w:type="dxa"/>
          </w:tcPr>
          <w:p w:rsidR="00C96AB3" w:rsidRPr="00C12276" w:rsidRDefault="00C96AB3" w:rsidP="00C96AB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2835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14h00 – 15h00</w:t>
            </w:r>
          </w:p>
        </w:tc>
        <w:tc>
          <w:tcPr>
            <w:tcW w:w="5069" w:type="dxa"/>
          </w:tcPr>
          <w:p w:rsidR="00C96AB3" w:rsidRPr="00C12276" w:rsidRDefault="00C96AB3" w:rsidP="00B246A2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 xml:space="preserve">: la </w:t>
            </w:r>
            <w:r w:rsidR="00B246A2" w:rsidRPr="00C12276">
              <w:rPr>
                <w:rFonts w:ascii="Tahoma" w:hAnsi="Tahoma" w:cs="Tahoma"/>
                <w:sz w:val="24"/>
                <w:szCs w:val="28"/>
              </w:rPr>
              <w:t>sieste</w:t>
            </w:r>
            <w:r w:rsidRPr="00C12276">
              <w:rPr>
                <w:rFonts w:ascii="Tahoma" w:hAnsi="Tahoma" w:cs="Tahoma"/>
                <w:sz w:val="24"/>
                <w:szCs w:val="28"/>
              </w:rPr>
              <w:t xml:space="preserve"> obligatoire</w:t>
            </w:r>
          </w:p>
        </w:tc>
      </w:tr>
      <w:tr w:rsidR="00C96AB3" w:rsidRPr="00C12276" w:rsidTr="0072114E">
        <w:tc>
          <w:tcPr>
            <w:tcW w:w="806" w:type="dxa"/>
          </w:tcPr>
          <w:p w:rsidR="00C96AB3" w:rsidRPr="00C12276" w:rsidRDefault="00C96AB3" w:rsidP="00C96AB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2835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15h00 – 17h00</w:t>
            </w:r>
          </w:p>
        </w:tc>
        <w:tc>
          <w:tcPr>
            <w:tcW w:w="5069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: Sport et jeux</w:t>
            </w:r>
          </w:p>
        </w:tc>
      </w:tr>
      <w:tr w:rsidR="00C96AB3" w:rsidRPr="00C12276" w:rsidTr="0072114E">
        <w:tc>
          <w:tcPr>
            <w:tcW w:w="806" w:type="dxa"/>
          </w:tcPr>
          <w:p w:rsidR="00C96AB3" w:rsidRPr="00C12276" w:rsidRDefault="00C96AB3" w:rsidP="00C96AB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2835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18h00 – 19h00</w:t>
            </w:r>
          </w:p>
        </w:tc>
        <w:tc>
          <w:tcPr>
            <w:tcW w:w="5069" w:type="dxa"/>
          </w:tcPr>
          <w:p w:rsidR="00C96AB3" w:rsidRPr="00C12276" w:rsidRDefault="00C96AB3" w:rsidP="00C96AB3">
            <w:pPr>
              <w:pStyle w:val="Paragraphedeliste"/>
              <w:ind w:left="0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C12276">
              <w:rPr>
                <w:rFonts w:ascii="Tahoma" w:hAnsi="Tahoma" w:cs="Tahoma"/>
                <w:sz w:val="24"/>
                <w:szCs w:val="28"/>
              </w:rPr>
              <w:t>: dernier repas</w:t>
            </w:r>
          </w:p>
        </w:tc>
      </w:tr>
    </w:tbl>
    <w:p w:rsidR="00EB44B3" w:rsidRPr="00C12276" w:rsidRDefault="00EB44B3" w:rsidP="00C96AB3">
      <w:pPr>
        <w:pStyle w:val="Paragraphedeliste"/>
        <w:jc w:val="both"/>
        <w:rPr>
          <w:rFonts w:ascii="Tahoma" w:hAnsi="Tahoma" w:cs="Tahoma"/>
          <w:sz w:val="24"/>
          <w:szCs w:val="28"/>
        </w:rPr>
      </w:pPr>
    </w:p>
    <w:p w:rsidR="00EB44B3" w:rsidRPr="00C12276" w:rsidRDefault="00EB44B3">
      <w:pPr>
        <w:rPr>
          <w:rFonts w:ascii="Tahoma" w:hAnsi="Tahoma" w:cs="Tahoma"/>
          <w:sz w:val="24"/>
          <w:szCs w:val="28"/>
        </w:rPr>
      </w:pPr>
    </w:p>
    <w:p w:rsidR="00F04CD4" w:rsidRPr="00EB44B3" w:rsidRDefault="0018661E" w:rsidP="00C12276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fr-FR"/>
        </w:rPr>
        <w:pict>
          <v:shape id="_x0000_s1029" type="#_x0000_t202" style="position:absolute;left:0;text-align:left;margin-left:339.45pt;margin-top:70.1pt;width:149.6pt;height:66.95pt;z-index:251665408;mso-height-percent:200;mso-height-percent:200;mso-width-relative:margin;mso-height-relative:margin" filled="f" stroked="f">
            <v:textbox style="mso-next-textbox:#_x0000_s1029;mso-fit-shape-to-text:t">
              <w:txbxContent>
                <w:p w:rsidR="00C12276" w:rsidRDefault="00C12276" w:rsidP="00614E6E">
                  <w:pPr>
                    <w:jc w:val="center"/>
                    <w:rPr>
                      <w:rFonts w:ascii="Segoe UI" w:hAnsi="Segoe UI" w:cs="Segoe UI"/>
                      <w:b/>
                      <w:sz w:val="28"/>
                    </w:rPr>
                  </w:pPr>
                  <w:r w:rsidRPr="00C12276">
                    <w:rPr>
                      <w:rFonts w:ascii="Segoe UI" w:hAnsi="Segoe UI" w:cs="Segoe UI"/>
                      <w:b/>
                      <w:sz w:val="28"/>
                    </w:rPr>
                    <w:t xml:space="preserve">Thaddée </w:t>
                  </w:r>
                  <w:proofErr w:type="spellStart"/>
                  <w:r w:rsidRPr="00C12276">
                    <w:rPr>
                      <w:rFonts w:ascii="Segoe UI" w:hAnsi="Segoe UI" w:cs="Segoe UI"/>
                      <w:b/>
                      <w:sz w:val="28"/>
                    </w:rPr>
                    <w:t>Mukendi</w:t>
                  </w:r>
                  <w:proofErr w:type="spellEnd"/>
                </w:p>
                <w:p w:rsidR="00C12276" w:rsidRPr="00614E6E" w:rsidRDefault="00C12276" w:rsidP="00614E6E">
                  <w:pPr>
                    <w:jc w:val="center"/>
                    <w:rPr>
                      <w:rFonts w:ascii="Segoe UI" w:hAnsi="Segoe UI" w:cs="Segoe UI"/>
                      <w:b/>
                      <w:sz w:val="24"/>
                    </w:rPr>
                  </w:pPr>
                  <w:r w:rsidRPr="00614E6E">
                    <w:rPr>
                      <w:rFonts w:ascii="Segoe UI" w:hAnsi="Segoe UI" w:cs="Segoe UI"/>
                      <w:b/>
                      <w:sz w:val="24"/>
                    </w:rPr>
                    <w:t>AEFEM/Kinshasa/</w:t>
                  </w:r>
                  <w:proofErr w:type="spellStart"/>
                  <w:r w:rsidRPr="00614E6E">
                    <w:rPr>
                      <w:rFonts w:ascii="Segoe UI" w:hAnsi="Segoe UI" w:cs="Segoe UI"/>
                      <w:b/>
                      <w:sz w:val="24"/>
                    </w:rPr>
                    <w:t>Rdc</w:t>
                  </w:r>
                  <w:proofErr w:type="spellEnd"/>
                </w:p>
              </w:txbxContent>
            </v:textbox>
          </v:shape>
        </w:pict>
      </w:r>
      <w:r w:rsidR="00C96AB3" w:rsidRPr="00C12276">
        <w:rPr>
          <w:rFonts w:ascii="Tahoma" w:hAnsi="Tahoma" w:cs="Tahoma"/>
          <w:sz w:val="24"/>
          <w:szCs w:val="28"/>
        </w:rPr>
        <w:t xml:space="preserve">Après la colonie, les enfants étaient satisfaits  et demandaient une prolongation. Ce qui sera </w:t>
      </w:r>
      <w:r w:rsidR="00962FF0" w:rsidRPr="00C12276">
        <w:rPr>
          <w:rFonts w:ascii="Tahoma" w:hAnsi="Tahoma" w:cs="Tahoma"/>
          <w:sz w:val="24"/>
          <w:szCs w:val="28"/>
        </w:rPr>
        <w:t>f</w:t>
      </w:r>
      <w:r w:rsidR="00C96AB3" w:rsidRPr="00C12276">
        <w:rPr>
          <w:rFonts w:ascii="Tahoma" w:hAnsi="Tahoma" w:cs="Tahoma"/>
          <w:sz w:val="24"/>
          <w:szCs w:val="28"/>
        </w:rPr>
        <w:t xml:space="preserve">ait </w:t>
      </w:r>
      <w:r w:rsidR="0072114E" w:rsidRPr="00C12276">
        <w:rPr>
          <w:rFonts w:ascii="Tahoma" w:hAnsi="Tahoma" w:cs="Tahoma"/>
          <w:sz w:val="24"/>
          <w:szCs w:val="28"/>
        </w:rPr>
        <w:t xml:space="preserve"> l’année prochaine. Au lieu de trois  jours, la colonie prochaine va prendre quinze jours (15). Pour qu’elle soit parfaite, nous devons nous atteler à former les encadreurs et à peaufiner nos thèmes et nos jeux.</w:t>
      </w:r>
    </w:p>
    <w:sectPr w:rsidR="00F04CD4" w:rsidRPr="00EB44B3" w:rsidSect="00FD79B9">
      <w:pgSz w:w="11906" w:h="16838"/>
      <w:pgMar w:top="426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53171"/>
    <w:multiLevelType w:val="hybridMultilevel"/>
    <w:tmpl w:val="538E0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6292B"/>
    <w:multiLevelType w:val="hybridMultilevel"/>
    <w:tmpl w:val="6B3E88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802F6"/>
    <w:multiLevelType w:val="hybridMultilevel"/>
    <w:tmpl w:val="B28AC5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savePreviewPicture/>
  <w:compat/>
  <w:rsids>
    <w:rsidRoot w:val="00EB44B3"/>
    <w:rsid w:val="00021C5C"/>
    <w:rsid w:val="00045CD7"/>
    <w:rsid w:val="00162935"/>
    <w:rsid w:val="0018661E"/>
    <w:rsid w:val="00427CD5"/>
    <w:rsid w:val="00554612"/>
    <w:rsid w:val="00596EE3"/>
    <w:rsid w:val="00614E6E"/>
    <w:rsid w:val="006D6766"/>
    <w:rsid w:val="006D6AC1"/>
    <w:rsid w:val="0072114E"/>
    <w:rsid w:val="00912517"/>
    <w:rsid w:val="00962FF0"/>
    <w:rsid w:val="0096511D"/>
    <w:rsid w:val="00A00941"/>
    <w:rsid w:val="00A20842"/>
    <w:rsid w:val="00AF3E6B"/>
    <w:rsid w:val="00B246A2"/>
    <w:rsid w:val="00B92E50"/>
    <w:rsid w:val="00C12276"/>
    <w:rsid w:val="00C96AB3"/>
    <w:rsid w:val="00CD4291"/>
    <w:rsid w:val="00D5452B"/>
    <w:rsid w:val="00EB44B3"/>
    <w:rsid w:val="00ED2FBA"/>
    <w:rsid w:val="00F04CD4"/>
    <w:rsid w:val="00FD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42"/>
  </w:style>
  <w:style w:type="paragraph" w:styleId="Titre1">
    <w:name w:val="heading 1"/>
    <w:basedOn w:val="Normal"/>
    <w:next w:val="Normal"/>
    <w:link w:val="Titre1Car"/>
    <w:uiPriority w:val="9"/>
    <w:qFormat/>
    <w:rsid w:val="00D5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511D"/>
    <w:pPr>
      <w:ind w:left="720"/>
      <w:contextualSpacing/>
    </w:pPr>
  </w:style>
  <w:style w:type="table" w:styleId="Grilledutableau">
    <w:name w:val="Table Grid"/>
    <w:basedOn w:val="TableauNormal"/>
    <w:uiPriority w:val="59"/>
    <w:rsid w:val="00C96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962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62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5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COLONIE  DES VACANCES</vt:lpstr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 tout manenga</dc:creator>
  <cp:lastModifiedBy>CLIENT11</cp:lastModifiedBy>
  <cp:revision>2</cp:revision>
  <dcterms:created xsi:type="dcterms:W3CDTF">2017-09-18T12:31:00Z</dcterms:created>
  <dcterms:modified xsi:type="dcterms:W3CDTF">2017-09-18T12:31:00Z</dcterms:modified>
</cp:coreProperties>
</file>