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364" w:rsidRDefault="00254364" w:rsidP="00254364">
      <w:pPr>
        <w:pStyle w:val="NormalWeb"/>
        <w:rPr>
          <w:rFonts w:ascii="Arial" w:hAnsi="Arial" w:cs="Arial"/>
          <w:color w:val="222222"/>
        </w:rPr>
      </w:pPr>
      <w:r>
        <w:rPr>
          <w:rFonts w:ascii="Arial" w:hAnsi="Arial" w:cs="Arial"/>
          <w:color w:val="222222"/>
        </w:rPr>
        <w:t>Bonjour,</w:t>
      </w:r>
    </w:p>
    <w:p w:rsidR="00254364" w:rsidRDefault="00254364" w:rsidP="00254364">
      <w:pPr>
        <w:pStyle w:val="NormalWeb"/>
        <w:rPr>
          <w:rFonts w:ascii="Arial" w:hAnsi="Arial" w:cs="Arial"/>
          <w:color w:val="222222"/>
        </w:rPr>
      </w:pPr>
      <w:r>
        <w:rPr>
          <w:rFonts w:ascii="Arial" w:hAnsi="Arial" w:cs="Arial"/>
          <w:color w:val="222222"/>
        </w:rPr>
        <w:t> </w:t>
      </w:r>
    </w:p>
    <w:p w:rsidR="00254364" w:rsidRDefault="00254364" w:rsidP="00254364">
      <w:pPr>
        <w:pStyle w:val="NormalWeb"/>
        <w:rPr>
          <w:rFonts w:ascii="Arial" w:hAnsi="Arial" w:cs="Arial"/>
          <w:color w:val="222222"/>
        </w:rPr>
      </w:pPr>
      <w:r>
        <w:rPr>
          <w:rFonts w:ascii="Arial" w:hAnsi="Arial" w:cs="Arial"/>
          <w:color w:val="222222"/>
        </w:rPr>
        <w:t>L'AG3 est terminée certes. Mais l'AG FIMEM 2020 est-elle terminée ?</w:t>
      </w:r>
      <w:r>
        <w:rPr>
          <w:rStyle w:val="apple-converted-space"/>
          <w:rFonts w:ascii="Arial" w:hAnsi="Arial" w:cs="Arial"/>
          <w:color w:val="222222"/>
        </w:rPr>
        <w:t> </w:t>
      </w:r>
    </w:p>
    <w:p w:rsidR="00254364" w:rsidRDefault="00254364" w:rsidP="00254364">
      <w:pPr>
        <w:pStyle w:val="NormalWeb"/>
        <w:rPr>
          <w:rFonts w:ascii="Arial" w:hAnsi="Arial" w:cs="Arial"/>
          <w:color w:val="222222"/>
        </w:rPr>
      </w:pPr>
      <w:r>
        <w:rPr>
          <w:rFonts w:ascii="Arial" w:hAnsi="Arial" w:cs="Arial"/>
          <w:color w:val="222222"/>
        </w:rPr>
        <w:t>Les points mis à l'ordre du jour n'ont pas tous été vus ensemble.</w:t>
      </w:r>
      <w:r>
        <w:rPr>
          <w:rStyle w:val="apple-converted-space"/>
          <w:rFonts w:ascii="Arial" w:hAnsi="Arial" w:cs="Arial"/>
          <w:color w:val="222222"/>
        </w:rPr>
        <w:t> </w:t>
      </w:r>
    </w:p>
    <w:p w:rsidR="00254364" w:rsidRDefault="00254364" w:rsidP="00254364">
      <w:pPr>
        <w:pStyle w:val="NormalWeb"/>
        <w:rPr>
          <w:rFonts w:ascii="Arial" w:hAnsi="Arial" w:cs="Arial"/>
          <w:color w:val="222222"/>
        </w:rPr>
      </w:pPr>
      <w:r>
        <w:rPr>
          <w:rFonts w:ascii="Arial" w:hAnsi="Arial" w:cs="Arial"/>
          <w:color w:val="222222"/>
        </w:rPr>
        <w:t>Peut-on dire qu'une AG est terminée si on n'a pas vu ensemble les Orientations de la FIMEM pour les deux années à venir, son fonctionnenemnt dont les commissions naissantes et déja pour certaines effectives, si on ne s'est pas donné les moyens pour arriver à des prises de positions et à des actions communes.</w:t>
      </w:r>
      <w:r>
        <w:rPr>
          <w:rStyle w:val="apple-converted-space"/>
          <w:rFonts w:ascii="Arial" w:hAnsi="Arial" w:cs="Arial"/>
          <w:color w:val="222222"/>
        </w:rPr>
        <w:t> </w:t>
      </w:r>
    </w:p>
    <w:p w:rsidR="00254364" w:rsidRDefault="00254364" w:rsidP="00254364">
      <w:pPr>
        <w:pStyle w:val="NormalWeb"/>
        <w:rPr>
          <w:rFonts w:ascii="Arial" w:hAnsi="Arial" w:cs="Arial"/>
          <w:color w:val="222222"/>
        </w:rPr>
      </w:pPr>
      <w:r>
        <w:rPr>
          <w:rFonts w:ascii="Arial" w:hAnsi="Arial" w:cs="Arial"/>
          <w:color w:val="222222"/>
        </w:rPr>
        <w:t>Comment faire un bilan de ce qui n'est pas fini ? Il nous reste à travailller tout cela. Nous ne l'avons pas fait. Alors comment faire ?</w:t>
      </w:r>
    </w:p>
    <w:p w:rsidR="00254364" w:rsidRDefault="00254364" w:rsidP="00254364">
      <w:pPr>
        <w:pStyle w:val="NormalWeb"/>
        <w:rPr>
          <w:rFonts w:ascii="Arial" w:hAnsi="Arial" w:cs="Arial"/>
          <w:color w:val="222222"/>
        </w:rPr>
      </w:pPr>
      <w:r>
        <w:rPr>
          <w:rFonts w:ascii="Arial" w:hAnsi="Arial" w:cs="Arial"/>
          <w:color w:val="222222"/>
        </w:rPr>
        <w:t> </w:t>
      </w:r>
    </w:p>
    <w:p w:rsidR="00254364" w:rsidRDefault="00254364" w:rsidP="00254364">
      <w:pPr>
        <w:pStyle w:val="NormalWeb"/>
        <w:rPr>
          <w:rFonts w:ascii="Arial" w:hAnsi="Arial" w:cs="Arial"/>
          <w:color w:val="222222"/>
        </w:rPr>
      </w:pPr>
      <w:r>
        <w:rPr>
          <w:rFonts w:ascii="Arial" w:hAnsi="Arial" w:cs="Arial"/>
          <w:color w:val="222222"/>
        </w:rPr>
        <w:t>Oui, c'est vrai, nous aurions pu faire mieux, autrement. Mais nous avons réussi à traiter les incontournables, les points réglementaires. A présent il reste ... tout le reste.</w:t>
      </w:r>
    </w:p>
    <w:p w:rsidR="00254364" w:rsidRDefault="00254364" w:rsidP="00254364">
      <w:pPr>
        <w:pStyle w:val="NormalWeb"/>
        <w:rPr>
          <w:rFonts w:ascii="Arial" w:hAnsi="Arial" w:cs="Arial"/>
          <w:color w:val="222222"/>
        </w:rPr>
      </w:pPr>
      <w:r>
        <w:rPr>
          <w:rFonts w:ascii="Arial" w:hAnsi="Arial" w:cs="Arial"/>
          <w:color w:val="222222"/>
        </w:rPr>
        <w:t>Gabi, en fin de réunion a évoqué la possiblité d'un temps d'AG suivante. Se retrouver encore une fois.</w:t>
      </w:r>
    </w:p>
    <w:p w:rsidR="00254364" w:rsidRDefault="00254364" w:rsidP="00254364">
      <w:pPr>
        <w:pStyle w:val="NormalWeb"/>
        <w:rPr>
          <w:rFonts w:ascii="Arial" w:hAnsi="Arial" w:cs="Arial"/>
          <w:color w:val="222222"/>
        </w:rPr>
      </w:pPr>
      <w:r>
        <w:rPr>
          <w:rFonts w:ascii="Arial" w:hAnsi="Arial" w:cs="Arial"/>
          <w:color w:val="222222"/>
        </w:rPr>
        <w:t>Je serais d'accord pour ainsi pouvoir dire :</w:t>
      </w:r>
    </w:p>
    <w:p w:rsidR="00254364" w:rsidRDefault="00254364" w:rsidP="00254364">
      <w:pPr>
        <w:pStyle w:val="NormalWeb"/>
        <w:rPr>
          <w:rFonts w:ascii="Arial" w:hAnsi="Arial" w:cs="Arial"/>
          <w:color w:val="222222"/>
        </w:rPr>
      </w:pPr>
      <w:r>
        <w:rPr>
          <w:rFonts w:ascii="Arial" w:hAnsi="Arial" w:cs="Arial"/>
          <w:color w:val="222222"/>
        </w:rPr>
        <w:t>- où en sont les commissions ? Comment les redynamiser</w:t>
      </w:r>
    </w:p>
    <w:p w:rsidR="00254364" w:rsidRDefault="00254364" w:rsidP="00254364">
      <w:pPr>
        <w:pStyle w:val="NormalWeb"/>
        <w:rPr>
          <w:rFonts w:ascii="Arial" w:hAnsi="Arial" w:cs="Arial"/>
          <w:color w:val="222222"/>
        </w:rPr>
      </w:pPr>
      <w:r>
        <w:rPr>
          <w:rFonts w:ascii="Arial" w:hAnsi="Arial" w:cs="Arial"/>
          <w:color w:val="222222"/>
        </w:rPr>
        <w:t>- voter la motion de la commission 1 sur les moyens de communication</w:t>
      </w:r>
    </w:p>
    <w:p w:rsidR="00254364" w:rsidRDefault="00254364" w:rsidP="00254364">
      <w:pPr>
        <w:pStyle w:val="NormalWeb"/>
        <w:rPr>
          <w:rFonts w:ascii="Arial" w:hAnsi="Arial" w:cs="Arial"/>
          <w:color w:val="222222"/>
        </w:rPr>
      </w:pPr>
      <w:r>
        <w:rPr>
          <w:rFonts w:ascii="Arial" w:hAnsi="Arial" w:cs="Arial"/>
          <w:color w:val="222222"/>
        </w:rPr>
        <w:t>- examiner les motions/prises de position : voir lesquelles peuvent être rassemblées, reprises ensemble (c'était aussi une proposition de Tere je crois bien). En choisir une, forte, qui nous rassemble tous. Voir si certaines ne peuvent pas être retravaillées dans certaines commissions, y trouver des prolongements, des mises en actions.</w:t>
      </w:r>
    </w:p>
    <w:p w:rsidR="00254364" w:rsidRDefault="00254364" w:rsidP="00254364">
      <w:pPr>
        <w:pStyle w:val="NormalWeb"/>
        <w:rPr>
          <w:rFonts w:ascii="Arial" w:hAnsi="Arial" w:cs="Arial"/>
          <w:color w:val="222222"/>
        </w:rPr>
      </w:pPr>
      <w:r>
        <w:rPr>
          <w:rFonts w:ascii="Arial" w:hAnsi="Arial" w:cs="Arial"/>
          <w:color w:val="222222"/>
        </w:rPr>
        <w:t> </w:t>
      </w:r>
    </w:p>
    <w:p w:rsidR="00254364" w:rsidRDefault="00254364" w:rsidP="00254364">
      <w:pPr>
        <w:pStyle w:val="NormalWeb"/>
        <w:rPr>
          <w:rFonts w:ascii="Arial" w:hAnsi="Arial" w:cs="Arial"/>
          <w:color w:val="222222"/>
        </w:rPr>
      </w:pPr>
      <w:r>
        <w:rPr>
          <w:rFonts w:ascii="Arial" w:hAnsi="Arial" w:cs="Arial"/>
          <w:color w:val="222222"/>
        </w:rPr>
        <w:t>Voilà, c'était ma contribution à ce bilan ou analyse : voir tout ce qui n'a pu être fait et envisager comment cela pourrait l'être.</w:t>
      </w:r>
    </w:p>
    <w:p w:rsidR="00254364" w:rsidRDefault="00254364" w:rsidP="00254364">
      <w:pPr>
        <w:pStyle w:val="NormalWeb"/>
        <w:rPr>
          <w:rFonts w:ascii="Arial" w:hAnsi="Arial" w:cs="Arial"/>
          <w:color w:val="222222"/>
        </w:rPr>
      </w:pPr>
      <w:r>
        <w:rPr>
          <w:rFonts w:ascii="Arial" w:hAnsi="Arial" w:cs="Arial"/>
          <w:color w:val="222222"/>
        </w:rPr>
        <w:t>Aussi, je propose (à titre personnel) que chacun, chacune, dans son mouvement, ou au CA, émette des idées, des propositions concrètes afin de proposer des pistes de poursuite du travail et ce dès le mois de septembre. Afin de clôturer cette AG 2020 sur des perspectives communes.</w:t>
      </w:r>
    </w:p>
    <w:p w:rsidR="00254364" w:rsidRDefault="00254364" w:rsidP="00254364">
      <w:pPr>
        <w:pStyle w:val="NormalWeb"/>
        <w:rPr>
          <w:rFonts w:ascii="Arial" w:hAnsi="Arial" w:cs="Arial"/>
          <w:color w:val="222222"/>
        </w:rPr>
      </w:pPr>
      <w:r>
        <w:rPr>
          <w:rFonts w:ascii="Arial" w:hAnsi="Arial" w:cs="Arial"/>
          <w:color w:val="222222"/>
        </w:rPr>
        <w:t> </w:t>
      </w:r>
    </w:p>
    <w:p w:rsidR="00254364" w:rsidRDefault="00254364" w:rsidP="00254364">
      <w:pPr>
        <w:pStyle w:val="NormalWeb"/>
        <w:rPr>
          <w:rFonts w:ascii="Arial" w:hAnsi="Arial" w:cs="Arial"/>
          <w:color w:val="222222"/>
        </w:rPr>
      </w:pPr>
      <w:r>
        <w:rPr>
          <w:rFonts w:ascii="Arial" w:hAnsi="Arial" w:cs="Arial"/>
          <w:color w:val="222222"/>
        </w:rPr>
        <w:t>Bien coopérativement</w:t>
      </w:r>
    </w:p>
    <w:p w:rsidR="00254364" w:rsidRDefault="00254364" w:rsidP="00254364">
      <w:pPr>
        <w:pStyle w:val="NormalWeb"/>
        <w:rPr>
          <w:rFonts w:ascii="Arial" w:hAnsi="Arial" w:cs="Arial"/>
          <w:color w:val="222222"/>
        </w:rPr>
      </w:pPr>
      <w:r>
        <w:rPr>
          <w:rFonts w:ascii="Arial" w:hAnsi="Arial" w:cs="Arial"/>
          <w:color w:val="222222"/>
        </w:rPr>
        <w:t>Marguerite Gomez</w:t>
      </w:r>
    </w:p>
    <w:p w:rsidR="00254364" w:rsidRDefault="00254364" w:rsidP="00254364">
      <w:pPr>
        <w:pStyle w:val="NormalWeb"/>
        <w:rPr>
          <w:rFonts w:ascii="Arial" w:hAnsi="Arial" w:cs="Arial"/>
          <w:color w:val="222222"/>
        </w:rPr>
      </w:pPr>
      <w:r>
        <w:rPr>
          <w:rFonts w:ascii="Arial" w:hAnsi="Arial" w:cs="Arial"/>
          <w:color w:val="222222"/>
        </w:rPr>
        <w:t>ICEM</w:t>
      </w:r>
    </w:p>
    <w:p w:rsidR="00254364" w:rsidRDefault="00254364" w:rsidP="00254364">
      <w:pPr>
        <w:pStyle w:val="NormalWeb"/>
        <w:rPr>
          <w:rFonts w:ascii="Arial" w:hAnsi="Arial" w:cs="Arial"/>
          <w:color w:val="222222"/>
        </w:rPr>
      </w:pPr>
      <w:r>
        <w:rPr>
          <w:rFonts w:ascii="Arial" w:hAnsi="Arial" w:cs="Arial"/>
          <w:color w:val="222222"/>
        </w:rPr>
        <w:t>FIMEM</w:t>
      </w:r>
    </w:p>
    <w:p w:rsidR="00254364" w:rsidRDefault="00254364" w:rsidP="00254364">
      <w:pPr>
        <w:pStyle w:val="NormalWeb"/>
        <w:rPr>
          <w:rFonts w:ascii="Arial" w:hAnsi="Arial" w:cs="Arial"/>
          <w:color w:val="222222"/>
        </w:rPr>
      </w:pPr>
      <w:r>
        <w:rPr>
          <w:rFonts w:ascii="Arial" w:hAnsi="Arial" w:cs="Arial"/>
          <w:color w:val="222222"/>
        </w:rPr>
        <w:t> </w:t>
      </w:r>
    </w:p>
    <w:p w:rsidR="00254364" w:rsidRDefault="00254364" w:rsidP="00254364">
      <w:pPr>
        <w:pStyle w:val="NormalWeb"/>
        <w:rPr>
          <w:rFonts w:ascii="Arial" w:hAnsi="Arial" w:cs="Arial"/>
          <w:color w:val="222222"/>
        </w:rPr>
      </w:pPr>
      <w:r>
        <w:rPr>
          <w:rFonts w:ascii="Arial" w:hAnsi="Arial" w:cs="Arial"/>
          <w:color w:val="222222"/>
        </w:rPr>
        <w:t>-----------------------------------------------------------------------------</w:t>
      </w:r>
    </w:p>
    <w:p w:rsidR="00254364" w:rsidRDefault="00254364" w:rsidP="00254364">
      <w:pPr>
        <w:pStyle w:val="NormalWeb"/>
        <w:rPr>
          <w:rFonts w:ascii="Arial" w:hAnsi="Arial" w:cs="Arial"/>
          <w:color w:val="222222"/>
        </w:rPr>
      </w:pPr>
      <w:r>
        <w:rPr>
          <w:rFonts w:ascii="Arial" w:hAnsi="Arial" w:cs="Arial"/>
          <w:color w:val="222222"/>
        </w:rPr>
        <w:t>Hola,</w:t>
      </w:r>
      <w:r>
        <w:rPr>
          <w:rFonts w:ascii="Arial" w:hAnsi="Arial" w:cs="Arial"/>
          <w:color w:val="222222"/>
        </w:rPr>
        <w:br/>
      </w:r>
      <w:r>
        <w:rPr>
          <w:rFonts w:ascii="Arial" w:hAnsi="Arial" w:cs="Arial"/>
          <w:color w:val="222222"/>
        </w:rPr>
        <w:br/>
        <w:t xml:space="preserve">La AG3 está por cierto terminada. Pero, ¿ está terminada la AG de la FIMEM </w:t>
      </w:r>
      <w:proofErr w:type="gramStart"/>
      <w:r>
        <w:rPr>
          <w:rFonts w:ascii="Arial" w:hAnsi="Arial" w:cs="Arial"/>
          <w:color w:val="222222"/>
        </w:rPr>
        <w:t>2020?</w:t>
      </w:r>
      <w:proofErr w:type="gramEnd"/>
      <w:r>
        <w:rPr>
          <w:rFonts w:ascii="Arial" w:hAnsi="Arial" w:cs="Arial"/>
          <w:color w:val="222222"/>
        </w:rPr>
        <w:br/>
        <w:t>Los temas de la agenda no fueron vistos todos.</w:t>
      </w:r>
      <w:r>
        <w:rPr>
          <w:rFonts w:ascii="Arial" w:hAnsi="Arial" w:cs="Arial"/>
          <w:color w:val="222222"/>
        </w:rPr>
        <w:br/>
        <w:t>¿Podemos decir que una AG ha terminado si no hemos visto juntos las Orientaciones de la FIMEM para los próximos dos años, su funcionamiento, incluyendo las nuevas comisiones, algunas de las cuales ya son efectivas, si no nos hemos dado los medios para alcanzar posiciones y acciones comunes ?</w:t>
      </w:r>
      <w:r>
        <w:rPr>
          <w:rFonts w:ascii="Arial" w:hAnsi="Arial" w:cs="Arial"/>
          <w:color w:val="222222"/>
        </w:rPr>
        <w:br/>
        <w:t xml:space="preserve">¿Cómo podemos hacer un balance de lo que no está terminado? </w:t>
      </w:r>
      <w:r w:rsidRPr="00254364">
        <w:rPr>
          <w:rFonts w:ascii="Arial" w:hAnsi="Arial" w:cs="Arial"/>
          <w:color w:val="222222"/>
          <w:lang w:val="en-US"/>
        </w:rPr>
        <w:t xml:space="preserve">Todavía tenemos que trabajar en todo esto. No lo hemos hecho. </w:t>
      </w:r>
      <w:r>
        <w:rPr>
          <w:rFonts w:ascii="Arial" w:hAnsi="Arial" w:cs="Arial"/>
          <w:color w:val="222222"/>
        </w:rPr>
        <w:t xml:space="preserve">Entonces, ¿cómo </w:t>
      </w:r>
      <w:proofErr w:type="gramStart"/>
      <w:r>
        <w:rPr>
          <w:rFonts w:ascii="Arial" w:hAnsi="Arial" w:cs="Arial"/>
          <w:color w:val="222222"/>
        </w:rPr>
        <w:t>hacerlo?</w:t>
      </w:r>
      <w:proofErr w:type="gramEnd"/>
      <w:r>
        <w:rPr>
          <w:rFonts w:ascii="Arial" w:hAnsi="Arial" w:cs="Arial"/>
          <w:color w:val="222222"/>
        </w:rPr>
        <w:br/>
      </w:r>
      <w:r>
        <w:rPr>
          <w:rFonts w:ascii="Arial" w:hAnsi="Arial" w:cs="Arial"/>
          <w:color w:val="222222"/>
        </w:rPr>
        <w:br/>
        <w:t>Sí, es cierto, podríamos haberlo hecho mejor, de otra manera. Pero conseguimos tratar con lo imprescindible, los puntos reglamentarios. Ahora nos queda... todo lo demás.</w:t>
      </w:r>
      <w:r>
        <w:rPr>
          <w:rFonts w:ascii="Arial" w:hAnsi="Arial" w:cs="Arial"/>
          <w:color w:val="222222"/>
        </w:rPr>
        <w:br/>
        <w:t>Gabi, al final de la reunión habló de la posibilidad de una próxima AG. Para encontrarnos de nuevo.</w:t>
      </w:r>
      <w:r>
        <w:rPr>
          <w:rFonts w:ascii="Arial" w:hAnsi="Arial" w:cs="Arial"/>
          <w:color w:val="222222"/>
        </w:rPr>
        <w:br/>
        <w:t xml:space="preserve">Yo estaría de acuerdo en </w:t>
      </w:r>
      <w:proofErr w:type="gramStart"/>
      <w:r>
        <w:rPr>
          <w:rFonts w:ascii="Arial" w:hAnsi="Arial" w:cs="Arial"/>
          <w:color w:val="222222"/>
        </w:rPr>
        <w:t>decir..</w:t>
      </w:r>
      <w:proofErr w:type="gramEnd"/>
      <w:r>
        <w:rPr>
          <w:rFonts w:ascii="Arial" w:hAnsi="Arial" w:cs="Arial"/>
          <w:color w:val="222222"/>
        </w:rPr>
        <w:t>:</w:t>
      </w:r>
      <w:r>
        <w:rPr>
          <w:rFonts w:ascii="Arial" w:hAnsi="Arial" w:cs="Arial"/>
          <w:color w:val="222222"/>
        </w:rPr>
        <w:br/>
        <w:t>- ¿En que punto están las comisiones?. Cómo revitalizarlas</w:t>
      </w:r>
      <w:r>
        <w:rPr>
          <w:rFonts w:ascii="Arial" w:hAnsi="Arial" w:cs="Arial"/>
          <w:color w:val="222222"/>
        </w:rPr>
        <w:br/>
        <w:t>- votar la moción de la Comisión 1 sobre los medios de comunicación</w:t>
      </w:r>
      <w:r>
        <w:rPr>
          <w:rFonts w:ascii="Arial" w:hAnsi="Arial" w:cs="Arial"/>
          <w:color w:val="222222"/>
        </w:rPr>
        <w:br/>
        <w:t>- examinar las mociones/</w:t>
      </w:r>
      <w:proofErr w:type="gramStart"/>
      <w:r>
        <w:rPr>
          <w:rFonts w:ascii="Arial" w:hAnsi="Arial" w:cs="Arial"/>
          <w:color w:val="222222"/>
        </w:rPr>
        <w:t>posiciones:</w:t>
      </w:r>
      <w:proofErr w:type="gramEnd"/>
      <w:r>
        <w:rPr>
          <w:rFonts w:ascii="Arial" w:hAnsi="Arial" w:cs="Arial"/>
          <w:color w:val="222222"/>
        </w:rPr>
        <w:t xml:space="preserve"> ver cuáles se pueden unir, retomar juntas (esto también fue una propuesta de Tere, creo). Elegir una, fuerte, que nos reúna a todos. Ver si algunos de ellos pueden ser reelaborados en ciertos comités, encontrar extensiones, ponerlos en acción.</w:t>
      </w:r>
      <w:r>
        <w:rPr>
          <w:rFonts w:ascii="Arial" w:hAnsi="Arial" w:cs="Arial"/>
          <w:color w:val="222222"/>
        </w:rPr>
        <w:br/>
      </w:r>
      <w:r>
        <w:rPr>
          <w:rFonts w:ascii="Arial" w:hAnsi="Arial" w:cs="Arial"/>
          <w:color w:val="222222"/>
        </w:rPr>
        <w:br/>
        <w:t xml:space="preserve">Esta es mi contribución a esta evaluación o </w:t>
      </w:r>
      <w:proofErr w:type="gramStart"/>
      <w:r>
        <w:rPr>
          <w:rFonts w:ascii="Arial" w:hAnsi="Arial" w:cs="Arial"/>
          <w:color w:val="222222"/>
        </w:rPr>
        <w:t>análisis:</w:t>
      </w:r>
      <w:proofErr w:type="gramEnd"/>
      <w:r>
        <w:rPr>
          <w:rFonts w:ascii="Arial" w:hAnsi="Arial" w:cs="Arial"/>
          <w:color w:val="222222"/>
        </w:rPr>
        <w:t xml:space="preserve"> ver todo lo que no se pudo hacer y considerar cómo pueda serlo.</w:t>
      </w:r>
      <w:r>
        <w:rPr>
          <w:rFonts w:ascii="Arial" w:hAnsi="Arial" w:cs="Arial"/>
          <w:color w:val="222222"/>
        </w:rPr>
        <w:br/>
        <w:t>También propongo (a título personal) que cada una, cada uno, sea en su propio movimiento, sea en el CA, proponga ideas y propuestas concretas para sugerir formas de continuar el trabajo, a partir de septiembre. Con el fin de finalizar esta AG 2020 sobre perspectivas comunes.</w:t>
      </w:r>
      <w:r>
        <w:rPr>
          <w:rFonts w:ascii="Arial" w:hAnsi="Arial" w:cs="Arial"/>
          <w:color w:val="222222"/>
        </w:rPr>
        <w:br/>
      </w:r>
      <w:r>
        <w:rPr>
          <w:rFonts w:ascii="Arial" w:hAnsi="Arial" w:cs="Arial"/>
          <w:color w:val="222222"/>
        </w:rPr>
        <w:br/>
        <w:t>Bien Cooperativamente</w:t>
      </w:r>
      <w:r>
        <w:rPr>
          <w:rStyle w:val="apple-converted-space"/>
          <w:rFonts w:ascii="Arial" w:hAnsi="Arial" w:cs="Arial"/>
          <w:color w:val="222222"/>
        </w:rPr>
        <w:t> </w:t>
      </w:r>
      <w:r>
        <w:rPr>
          <w:rFonts w:ascii="Arial" w:hAnsi="Arial" w:cs="Arial"/>
          <w:color w:val="222222"/>
        </w:rPr>
        <w:br/>
        <w:t>Marguerite Gomez</w:t>
      </w:r>
      <w:r>
        <w:rPr>
          <w:rFonts w:ascii="Arial" w:hAnsi="Arial" w:cs="Arial"/>
          <w:color w:val="222222"/>
        </w:rPr>
        <w:br/>
        <w:t>ICEM</w:t>
      </w:r>
      <w:r>
        <w:rPr>
          <w:rFonts w:ascii="Arial" w:hAnsi="Arial" w:cs="Arial"/>
          <w:color w:val="222222"/>
        </w:rPr>
        <w:br/>
        <w:t>FIMEM</w:t>
      </w:r>
      <w:r>
        <w:rPr>
          <w:rFonts w:ascii="Arial" w:hAnsi="Arial" w:cs="Arial"/>
          <w:color w:val="222222"/>
        </w:rPr>
        <w:br/>
        <w:t>------------------------------------------------------------------------------------------------------------------------------------</w:t>
      </w:r>
    </w:p>
    <w:p w:rsidR="00254364" w:rsidRDefault="00254364" w:rsidP="00254364">
      <w:pPr>
        <w:pStyle w:val="NormalWeb"/>
        <w:rPr>
          <w:rFonts w:ascii="Arial" w:hAnsi="Arial" w:cs="Arial"/>
          <w:color w:val="222222"/>
        </w:rPr>
      </w:pPr>
      <w:r>
        <w:rPr>
          <w:rFonts w:ascii="Arial" w:hAnsi="Arial" w:cs="Arial"/>
          <w:color w:val="222222"/>
        </w:rPr>
        <w:t> </w:t>
      </w:r>
    </w:p>
    <w:p w:rsidR="00254364" w:rsidRPr="00254364" w:rsidRDefault="00254364" w:rsidP="00254364">
      <w:pPr>
        <w:pStyle w:val="NormalWeb"/>
        <w:rPr>
          <w:rFonts w:ascii="Arial" w:hAnsi="Arial" w:cs="Arial"/>
          <w:color w:val="222222"/>
          <w:lang w:val="en-US"/>
        </w:rPr>
      </w:pPr>
      <w:r w:rsidRPr="00254364">
        <w:rPr>
          <w:rFonts w:ascii="Arial" w:hAnsi="Arial" w:cs="Arial"/>
          <w:color w:val="222222"/>
          <w:lang w:val="en-US"/>
        </w:rPr>
        <w:t>Hello,</w:t>
      </w:r>
      <w:r w:rsidRPr="00254364">
        <w:rPr>
          <w:rFonts w:ascii="Arial" w:hAnsi="Arial" w:cs="Arial"/>
          <w:color w:val="222222"/>
          <w:lang w:val="en-US"/>
        </w:rPr>
        <w:br/>
        <w:t>GA3 is certainly over. But is the 2020 FIMEM GA finished?</w:t>
      </w:r>
      <w:r w:rsidRPr="00254364">
        <w:rPr>
          <w:rFonts w:ascii="Arial" w:hAnsi="Arial" w:cs="Arial"/>
          <w:color w:val="222222"/>
          <w:lang w:val="en-US"/>
        </w:rPr>
        <w:br/>
        <w:t>The items on the agenda were not all seen together.</w:t>
      </w:r>
      <w:r w:rsidRPr="00254364">
        <w:rPr>
          <w:rFonts w:ascii="Arial" w:hAnsi="Arial" w:cs="Arial"/>
          <w:color w:val="222222"/>
          <w:lang w:val="en-US"/>
        </w:rPr>
        <w:br/>
        <w:t>Can we say that a GA is over if we have not seen together the FIMEM Orientations for the two years to come, its functioning, including the new commissions, some of which are already effective, if we have not given ourselves the means to reach common positions and actions.</w:t>
      </w:r>
      <w:r w:rsidRPr="00254364">
        <w:rPr>
          <w:rFonts w:ascii="Arial" w:hAnsi="Arial" w:cs="Arial"/>
          <w:color w:val="222222"/>
          <w:lang w:val="en-US"/>
        </w:rPr>
        <w:br/>
        <w:t>How can we take stock of what is not finished? We still have to work on all this. We haven't done it. So how can we do it?</w:t>
      </w:r>
    </w:p>
    <w:p w:rsidR="00254364" w:rsidRDefault="00254364" w:rsidP="00254364">
      <w:pPr>
        <w:pStyle w:val="NormalWeb"/>
        <w:rPr>
          <w:rFonts w:ascii="Arial" w:hAnsi="Arial" w:cs="Arial"/>
          <w:color w:val="222222"/>
        </w:rPr>
      </w:pPr>
      <w:r w:rsidRPr="00254364">
        <w:rPr>
          <w:rFonts w:ascii="Arial" w:hAnsi="Arial" w:cs="Arial"/>
          <w:color w:val="222222"/>
          <w:lang w:val="en-US"/>
        </w:rPr>
        <w:br/>
        <w:t>Yes, it's true, we could have done better, otherwise. But we have managed to deal with the unavoidable, the regulatory points. Now it remains ... everything else.</w:t>
      </w:r>
      <w:r w:rsidRPr="00254364">
        <w:rPr>
          <w:rFonts w:ascii="Arial" w:hAnsi="Arial" w:cs="Arial"/>
          <w:color w:val="222222"/>
          <w:lang w:val="en-US"/>
        </w:rPr>
        <w:br/>
        <w:t>Gabi, at the end of the meeting, mentioned the possibility of a next General Assembly. To meet again.</w:t>
      </w:r>
      <w:r w:rsidRPr="00254364">
        <w:rPr>
          <w:rFonts w:ascii="Arial" w:hAnsi="Arial" w:cs="Arial"/>
          <w:color w:val="222222"/>
          <w:lang w:val="en-US"/>
        </w:rPr>
        <w:br/>
        <w:t>I would agree, so to speak:</w:t>
      </w:r>
      <w:r w:rsidRPr="00254364">
        <w:rPr>
          <w:rFonts w:ascii="Arial" w:hAnsi="Arial" w:cs="Arial"/>
          <w:color w:val="222222"/>
          <w:lang w:val="en-US"/>
        </w:rPr>
        <w:br/>
        <w:t>- Where are the committees? How to revitalise them</w:t>
      </w:r>
      <w:r w:rsidRPr="00254364">
        <w:rPr>
          <w:rFonts w:ascii="Arial" w:hAnsi="Arial" w:cs="Arial"/>
          <w:color w:val="222222"/>
          <w:lang w:val="en-US"/>
        </w:rPr>
        <w:br/>
        <w:t>- vote on the motion of Committee 1 on the means of communication</w:t>
      </w:r>
      <w:r w:rsidRPr="00254364">
        <w:rPr>
          <w:rFonts w:ascii="Arial" w:hAnsi="Arial" w:cs="Arial"/>
          <w:color w:val="222222"/>
          <w:lang w:val="en-US"/>
        </w:rPr>
        <w:br/>
        <w:t>- examine the motions/positions: see which ones can be put together, taken up together (this was also a proposal by Tere, I believe). Choose a strong one that brings us all together. See if some of them can be reworked in certain committees, find extensions, and put into action.</w:t>
      </w:r>
      <w:r w:rsidRPr="00254364">
        <w:rPr>
          <w:rFonts w:ascii="Arial" w:hAnsi="Arial" w:cs="Arial"/>
          <w:color w:val="222222"/>
          <w:lang w:val="en-US"/>
        </w:rPr>
        <w:br/>
      </w:r>
      <w:r w:rsidRPr="00254364">
        <w:rPr>
          <w:rFonts w:ascii="Arial" w:hAnsi="Arial" w:cs="Arial"/>
          <w:color w:val="222222"/>
          <w:lang w:val="en-US"/>
        </w:rPr>
        <w:br/>
        <w:t>That was my contribution to this assessment or analysis: to see everything that could not be done and to consider how it could be done.</w:t>
      </w:r>
      <w:r w:rsidRPr="00254364">
        <w:rPr>
          <w:rFonts w:ascii="Arial" w:hAnsi="Arial" w:cs="Arial"/>
          <w:color w:val="222222"/>
          <w:lang w:val="en-US"/>
        </w:rPr>
        <w:br/>
        <w:t xml:space="preserve">So I propose (in a personal capacity) that each one, each one, in his or her movement, or on the Board of Directors, should put forward ideas, concrete proposals in order to suggest ways of continuing the work, starting in September. </w:t>
      </w:r>
      <w:r>
        <w:rPr>
          <w:rFonts w:ascii="Arial" w:hAnsi="Arial" w:cs="Arial"/>
          <w:color w:val="222222"/>
        </w:rPr>
        <w:t>In order to close this GA 2020 on common perspectives.</w:t>
      </w:r>
    </w:p>
    <w:p w:rsidR="00D43F84" w:rsidRDefault="00D43F84">
      <w:bookmarkStart w:id="0" w:name="_GoBack"/>
      <w:bookmarkEnd w:id="0"/>
    </w:p>
    <w:sectPr w:rsidR="00D43F84" w:rsidSect="00510DC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3"/>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364"/>
    <w:rsid w:val="00254364"/>
    <w:rsid w:val="00510DCC"/>
    <w:rsid w:val="00D43F8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883B82C-C0E1-8249-809C-AB561680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54364"/>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254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1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Words>
  <Characters>4593</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2020-09-14T13:42:00Z</dcterms:created>
  <dcterms:modified xsi:type="dcterms:W3CDTF">2020-09-14T13:42:00Z</dcterms:modified>
</cp:coreProperties>
</file>