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94F" w:rsidRPr="00EC6AB7" w:rsidRDefault="00DB6651" w:rsidP="00DB6651">
      <w:pPr>
        <w:spacing w:after="135"/>
        <w:rPr>
          <w:rFonts w:ascii="Helvetica Neue" w:eastAsia="Times New Roman" w:hAnsi="Helvetica Neue" w:cs="Times New Roman"/>
          <w:b/>
          <w:bCs/>
          <w:i/>
          <w:iCs/>
          <w:color w:val="333333"/>
          <w:sz w:val="20"/>
          <w:szCs w:val="20"/>
          <w:lang w:eastAsia="fr-FR"/>
        </w:rPr>
      </w:pPr>
      <w:bookmarkStart w:id="0" w:name="_GoBack"/>
      <w:r w:rsidRPr="00EC6AB7">
        <w:rPr>
          <w:rFonts w:ascii="Helvetica Neue" w:eastAsia="Times New Roman" w:hAnsi="Helvetica Neue" w:cs="Times New Roman"/>
          <w:b/>
          <w:bCs/>
          <w:i/>
          <w:iCs/>
          <w:color w:val="333333"/>
          <w:sz w:val="20"/>
          <w:szCs w:val="20"/>
          <w:lang w:eastAsia="fr-FR"/>
        </w:rPr>
        <w:t>Lettre </w:t>
      </w:r>
      <w:r w:rsidRPr="00EC6AB7">
        <w:rPr>
          <w:rFonts w:ascii="Helvetica Neue" w:eastAsia="Times New Roman" w:hAnsi="Helvetica Neue" w:cs="Times New Roman"/>
          <w:b/>
          <w:bCs/>
          <w:i/>
          <w:iCs/>
          <w:color w:val="333333"/>
          <w:sz w:val="20"/>
          <w:szCs w:val="20"/>
          <w:shd w:val="clear" w:color="auto" w:fill="FF99CC"/>
          <w:lang w:eastAsia="fr-FR"/>
        </w:rPr>
        <w:t xml:space="preserve">de la </w:t>
      </w:r>
      <w:proofErr w:type="spellStart"/>
      <w:r w:rsidRPr="00EC6AB7">
        <w:rPr>
          <w:rFonts w:ascii="Helvetica Neue" w:eastAsia="Times New Roman" w:hAnsi="Helvetica Neue" w:cs="Times New Roman"/>
          <w:bCs/>
          <w:i/>
          <w:iCs/>
          <w:color w:val="333333"/>
          <w:sz w:val="20"/>
          <w:szCs w:val="20"/>
          <w:shd w:val="clear" w:color="auto" w:fill="FF99CC"/>
          <w:lang w:eastAsia="fr-FR"/>
        </w:rPr>
        <w:t>Comission</w:t>
      </w:r>
      <w:proofErr w:type="spellEnd"/>
      <w:r w:rsidRPr="00EC6AB7">
        <w:rPr>
          <w:rFonts w:ascii="Helvetica Neue" w:eastAsia="Times New Roman" w:hAnsi="Helvetica Neue" w:cs="Times New Roman"/>
          <w:b/>
          <w:bCs/>
          <w:i/>
          <w:iCs/>
          <w:color w:val="333333"/>
          <w:sz w:val="20"/>
          <w:szCs w:val="20"/>
          <w:shd w:val="clear" w:color="auto" w:fill="FF99CC"/>
          <w:lang w:eastAsia="fr-FR"/>
        </w:rPr>
        <w:t xml:space="preserve"> FIMEM #5 - Textes statutaires de la FIMEM</w:t>
      </w:r>
      <w:proofErr w:type="gramStart"/>
      <w:r w:rsidRPr="00EC6AB7">
        <w:rPr>
          <w:rFonts w:ascii="Helvetica Neue" w:eastAsia="Times New Roman" w:hAnsi="Helvetica Neue" w:cs="Times New Roman"/>
          <w:b/>
          <w:bCs/>
          <w:i/>
          <w:iCs/>
          <w:color w:val="333333"/>
          <w:sz w:val="20"/>
          <w:szCs w:val="20"/>
          <w:shd w:val="clear" w:color="auto" w:fill="FF99CC"/>
          <w:lang w:eastAsia="fr-FR"/>
        </w:rPr>
        <w:t>-</w:t>
      </w:r>
      <w:r w:rsidR="00E1394F"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 xml:space="preserve">  </w:t>
      </w:r>
      <w:r w:rsidRPr="00EC6AB7">
        <w:rPr>
          <w:rFonts w:ascii="Helvetica Neue" w:eastAsia="Times New Roman" w:hAnsi="Helvetica Neue" w:cs="Times New Roman"/>
          <w:b/>
          <w:bCs/>
          <w:i/>
          <w:iCs/>
          <w:color w:val="333333"/>
          <w:sz w:val="20"/>
          <w:szCs w:val="20"/>
          <w:lang w:eastAsia="fr-FR"/>
        </w:rPr>
        <w:t>aux</w:t>
      </w:r>
      <w:proofErr w:type="gramEnd"/>
      <w:r w:rsidRPr="00EC6AB7">
        <w:rPr>
          <w:rFonts w:ascii="Helvetica Neue" w:eastAsia="Times New Roman" w:hAnsi="Helvetica Neue" w:cs="Times New Roman"/>
          <w:b/>
          <w:bCs/>
          <w:i/>
          <w:iCs/>
          <w:color w:val="333333"/>
          <w:sz w:val="20"/>
          <w:szCs w:val="20"/>
          <w:lang w:eastAsia="fr-FR"/>
        </w:rPr>
        <w:t xml:space="preserve"> mouvements et aux délégués </w:t>
      </w:r>
      <w:r w:rsidRPr="00EC6AB7">
        <w:rPr>
          <w:rFonts w:ascii="Helvetica Neue" w:eastAsia="Times New Roman" w:hAnsi="Helvetica Neue" w:cs="Times New Roman"/>
          <w:b/>
          <w:bCs/>
          <w:i/>
          <w:iCs/>
          <w:color w:val="333333"/>
          <w:sz w:val="20"/>
          <w:szCs w:val="20"/>
          <w:shd w:val="clear" w:color="auto" w:fill="FF99CC"/>
          <w:lang w:eastAsia="fr-FR"/>
        </w:rPr>
        <w:t>FIMEM</w:t>
      </w:r>
      <w:r w:rsidRPr="00EC6AB7">
        <w:rPr>
          <w:rFonts w:ascii="Helvetica Neue" w:eastAsia="Times New Roman" w:hAnsi="Helvetica Neue" w:cs="Times New Roman"/>
          <w:b/>
          <w:bCs/>
          <w:i/>
          <w:iCs/>
          <w:color w:val="333333"/>
          <w:sz w:val="20"/>
          <w:szCs w:val="20"/>
          <w:lang w:eastAsia="fr-FR"/>
        </w:rPr>
        <w:t>.</w:t>
      </w:r>
    </w:p>
    <w:p w:rsidR="00E1394F" w:rsidRPr="00EC6AB7" w:rsidRDefault="00E1394F" w:rsidP="00DB6651">
      <w:pPr>
        <w:spacing w:after="135"/>
        <w:rPr>
          <w:rFonts w:ascii="Helvetica Neue" w:eastAsia="Times New Roman" w:hAnsi="Helvetica Neue" w:cs="Times New Roman"/>
          <w:b/>
          <w:bCs/>
          <w:i/>
          <w:iCs/>
          <w:color w:val="333333"/>
          <w:sz w:val="20"/>
          <w:szCs w:val="20"/>
          <w:lang w:eastAsia="fr-FR"/>
        </w:rPr>
      </w:pPr>
    </w:p>
    <w:p w:rsidR="00DB6651" w:rsidRPr="00EC6AB7" w:rsidRDefault="00DB6651" w:rsidP="00DB6651">
      <w:pPr>
        <w:spacing w:after="135"/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</w:pPr>
      <w:r w:rsidRPr="00EC6AB7">
        <w:rPr>
          <w:rFonts w:ascii="Helvetica Neue" w:eastAsia="Times New Roman" w:hAnsi="Helvetica Neue" w:cs="Times New Roman"/>
          <w:b/>
          <w:bCs/>
          <w:i/>
          <w:iCs/>
          <w:color w:val="333333"/>
          <w:sz w:val="20"/>
          <w:szCs w:val="20"/>
          <w:lang w:eastAsia="fr-FR"/>
        </w:rPr>
        <w:t xml:space="preserve"> Le 10 octobre 2021</w:t>
      </w:r>
    </w:p>
    <w:p w:rsidR="00DB6651" w:rsidRPr="00EC6AB7" w:rsidRDefault="00DB6651" w:rsidP="00DB6651">
      <w:pPr>
        <w:spacing w:after="135"/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</w:pPr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> </w:t>
      </w:r>
    </w:p>
    <w:p w:rsidR="00DB6651" w:rsidRPr="00EC6AB7" w:rsidRDefault="00DB6651" w:rsidP="00DB6651">
      <w:pPr>
        <w:spacing w:after="135"/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</w:pPr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>Bonjour à chacune et chacun</w:t>
      </w:r>
    </w:p>
    <w:p w:rsidR="00DB6651" w:rsidRPr="00EC6AB7" w:rsidRDefault="00DB6651" w:rsidP="00DB6651">
      <w:pPr>
        <w:spacing w:after="135"/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</w:pPr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> L’</w:t>
      </w:r>
      <w:r w:rsidR="00AF32E4"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>Assemblée Générale (AG)</w:t>
      </w:r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 xml:space="preserve">d’août 2020 a confirmé la participation des commissions au travail de la FIMEM ainsi que la réunion virtuelle des délégués entre les </w:t>
      </w:r>
      <w:proofErr w:type="spellStart"/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>Ridefs</w:t>
      </w:r>
      <w:proofErr w:type="spellEnd"/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>.</w:t>
      </w:r>
    </w:p>
    <w:p w:rsidR="00DB6651" w:rsidRPr="00EC6AB7" w:rsidRDefault="00DB6651" w:rsidP="00DB6651">
      <w:pPr>
        <w:spacing w:after="135"/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</w:pPr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>Il s’agit maintenant de définir les règles et les modes opérationnels de ces deux nouvelles entités.</w:t>
      </w:r>
    </w:p>
    <w:p w:rsidR="00DB6651" w:rsidRPr="00EC6AB7" w:rsidRDefault="00DB6651" w:rsidP="00DB6651">
      <w:pPr>
        <w:spacing w:after="135"/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</w:pPr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 xml:space="preserve"> La </w:t>
      </w:r>
      <w:proofErr w:type="spellStart"/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>com</w:t>
      </w:r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shd w:val="clear" w:color="auto" w:fill="FF6600"/>
          <w:lang w:eastAsia="fr-FR"/>
        </w:rPr>
        <w:t>ission</w:t>
      </w:r>
      <w:proofErr w:type="spellEnd"/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> 5 souhaite proposer des statuts conformes à nos idéaux et au monde actuel. Pour cela, nous avons besoin que les mouvements nous informent de leurs attentes, leurs idées et leurs questionnements sur ce sujet.</w:t>
      </w:r>
    </w:p>
    <w:p w:rsidR="00E1394F" w:rsidRPr="00EC6AB7" w:rsidRDefault="00DB6651" w:rsidP="00DB6651">
      <w:pPr>
        <w:spacing w:after="135"/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</w:pPr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 xml:space="preserve">Le rôle de leurs délégués sera de nous transmettre ces idées et de nous aider à en faire une construction cohérente avec les ambitions de la FIMEM. Ce processus s’inscrit dans la durée et nécessitera plusieurs rencontres virtuelles pour mener à terme le projet. Il nécessite donc une participation fidèle à nos rencontres ainsi qu’un échange d’idées continu au sein des mouvements de </w:t>
      </w:r>
      <w:r w:rsidR="00AF32E4"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>l</w:t>
      </w:r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>a FIMEM.</w:t>
      </w:r>
    </w:p>
    <w:p w:rsidR="00DB6651" w:rsidRPr="00EC6AB7" w:rsidRDefault="00E1394F" w:rsidP="00DB6651">
      <w:pPr>
        <w:spacing w:after="135"/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</w:pPr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 xml:space="preserve">Nous espérons qu’en donnant des responsabilités claires aux Délégués, aux </w:t>
      </w:r>
      <w:proofErr w:type="spellStart"/>
      <w:proofErr w:type="gramStart"/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>Comissions</w:t>
      </w:r>
      <w:proofErr w:type="spellEnd"/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 xml:space="preserve"> ,</w:t>
      </w:r>
      <w:proofErr w:type="gramEnd"/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 xml:space="preserve"> Nous pourrons aussi mieux définir le rôle du CA</w:t>
      </w:r>
    </w:p>
    <w:p w:rsidR="00DB6651" w:rsidRPr="00EC6AB7" w:rsidRDefault="00DB6651" w:rsidP="00DB6651">
      <w:pPr>
        <w:spacing w:after="135"/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</w:pPr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>Nous pensons que, organe décisionnel, </w:t>
      </w:r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shd w:val="clear" w:color="auto" w:fill="FF99CC"/>
          <w:lang w:eastAsia="fr-FR"/>
        </w:rPr>
        <w:t>le groupe des</w:t>
      </w:r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> délégués </w:t>
      </w:r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shd w:val="clear" w:color="auto" w:fill="FF99CC"/>
          <w:lang w:eastAsia="fr-FR"/>
        </w:rPr>
        <w:t>doit</w:t>
      </w:r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> se rencontrer pour décider de </w:t>
      </w:r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shd w:val="clear" w:color="auto" w:fill="FF99CC"/>
          <w:lang w:eastAsia="fr-FR"/>
        </w:rPr>
        <w:t>son</w:t>
      </w:r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> mode de fonctionnement et de prise de décision.</w:t>
      </w:r>
    </w:p>
    <w:p w:rsidR="00DB6651" w:rsidRPr="00EC6AB7" w:rsidRDefault="00DB6651" w:rsidP="00DB6651">
      <w:pPr>
        <w:spacing w:after="135"/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</w:pPr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 xml:space="preserve"> Pour la </w:t>
      </w:r>
      <w:proofErr w:type="spellStart"/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>com</w:t>
      </w:r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shd w:val="clear" w:color="auto" w:fill="FF6600"/>
          <w:lang w:eastAsia="fr-FR"/>
        </w:rPr>
        <w:t>ission</w:t>
      </w:r>
      <w:proofErr w:type="spellEnd"/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 xml:space="preserve"> 5, la reformulation des statuts va obligatoirement entrainer la réécriture de la Charte et </w:t>
      </w:r>
      <w:proofErr w:type="gramStart"/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>du  </w:t>
      </w:r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shd w:val="clear" w:color="auto" w:fill="FF99CC"/>
          <w:lang w:eastAsia="fr-FR"/>
        </w:rPr>
        <w:t>Règlement</w:t>
      </w:r>
      <w:proofErr w:type="gramEnd"/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shd w:val="clear" w:color="auto" w:fill="FF99CC"/>
          <w:lang w:eastAsia="fr-FR"/>
        </w:rPr>
        <w:t xml:space="preserve"> </w:t>
      </w:r>
      <w:r w:rsidR="00E1394F" w:rsidRPr="00EC6AB7">
        <w:rPr>
          <w:rFonts w:ascii="Helvetica Neue" w:eastAsia="Times New Roman" w:hAnsi="Helvetica Neue" w:cs="Times New Roman"/>
          <w:color w:val="333333"/>
          <w:sz w:val="20"/>
          <w:szCs w:val="20"/>
          <w:shd w:val="clear" w:color="auto" w:fill="FF99CC"/>
          <w:lang w:eastAsia="fr-FR"/>
        </w:rPr>
        <w:t>I</w:t>
      </w:r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shd w:val="clear" w:color="auto" w:fill="FF99CC"/>
          <w:lang w:eastAsia="fr-FR"/>
        </w:rPr>
        <w:t>ntérieur</w:t>
      </w:r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> </w:t>
      </w:r>
      <w:r w:rsidR="00AF32E4"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 xml:space="preserve">( RI) </w:t>
      </w:r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>qui ne sont plus adéquats non plus. Nous espérons trouver</w:t>
      </w:r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shd w:val="clear" w:color="auto" w:fill="00FF00"/>
          <w:lang w:eastAsia="fr-FR"/>
        </w:rPr>
        <w:t> dans les mouvements</w:t>
      </w:r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 xml:space="preserve"> des personnes qui acceptent de nous rejoindre afin de travailler parallèlement sur les 3 documents fondamentaux. Cela nous évitera des doublons et permettra une lecture plus claire.</w:t>
      </w:r>
    </w:p>
    <w:p w:rsidR="00AF32E4" w:rsidRPr="00EC6AB7" w:rsidRDefault="00AF32E4" w:rsidP="00DB6651">
      <w:pPr>
        <w:spacing w:after="135"/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</w:pPr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>Nous pourrons ainsi fournir assez rapidement des informations à </w:t>
      </w:r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shd w:val="clear" w:color="auto" w:fill="FF99CC"/>
          <w:lang w:eastAsia="fr-FR"/>
        </w:rPr>
        <w:t>toutes et</w:t>
      </w:r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> tous sur </w:t>
      </w:r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shd w:val="clear" w:color="auto" w:fill="00FF00"/>
          <w:lang w:eastAsia="fr-FR"/>
        </w:rPr>
        <w:t>l'é</w:t>
      </w:r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>volution du travail.</w:t>
      </w:r>
    </w:p>
    <w:p w:rsidR="00DB6651" w:rsidRPr="00EC6AB7" w:rsidRDefault="00DB6651" w:rsidP="00DB6651">
      <w:pPr>
        <w:spacing w:after="135"/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</w:pPr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>Vous trouverez ces documents, dans leur version actuelle sur le site FIMEM :</w:t>
      </w:r>
    </w:p>
    <w:p w:rsidR="00DB6651" w:rsidRPr="00EC6AB7" w:rsidRDefault="00DB6651" w:rsidP="00DB6651">
      <w:pPr>
        <w:spacing w:after="135"/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</w:pPr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 xml:space="preserve">Les statuts : </w:t>
      </w:r>
      <w:hyperlink r:id="rId5" w:history="1">
        <w:r w:rsidRPr="00EC6AB7">
          <w:rPr>
            <w:rStyle w:val="Lienhypertexte"/>
            <w:rFonts w:ascii="Helvetica Neue" w:eastAsia="Times New Roman" w:hAnsi="Helvetica Neue" w:cs="Times New Roman"/>
            <w:sz w:val="20"/>
            <w:szCs w:val="20"/>
            <w:lang w:eastAsia="fr-FR"/>
          </w:rPr>
          <w:t>https://www.fimem-freinet.org/fr/node/3638</w:t>
        </w:r>
      </w:hyperlink>
    </w:p>
    <w:p w:rsidR="00DB6651" w:rsidRPr="00EC6AB7" w:rsidRDefault="00DB6651" w:rsidP="00DB6651">
      <w:pPr>
        <w:spacing w:after="135"/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</w:pPr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 xml:space="preserve">La charte : </w:t>
      </w:r>
      <w:hyperlink r:id="rId6" w:history="1">
        <w:r w:rsidRPr="00EC6AB7">
          <w:rPr>
            <w:rStyle w:val="Lienhypertexte"/>
            <w:rFonts w:ascii="Helvetica Neue" w:eastAsia="Times New Roman" w:hAnsi="Helvetica Neue" w:cs="Times New Roman"/>
            <w:sz w:val="20"/>
            <w:szCs w:val="20"/>
            <w:lang w:eastAsia="fr-FR"/>
          </w:rPr>
          <w:t>https://www.fimem-freinet.org/fr/node/856</w:t>
        </w:r>
      </w:hyperlink>
    </w:p>
    <w:p w:rsidR="00DB6651" w:rsidRPr="00EC6AB7" w:rsidRDefault="00DB6651" w:rsidP="00DB6651">
      <w:pPr>
        <w:spacing w:after="135"/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</w:pPr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 xml:space="preserve">Le règlement Intérieur : </w:t>
      </w:r>
      <w:hyperlink r:id="rId7" w:history="1">
        <w:r w:rsidRPr="00EC6AB7">
          <w:rPr>
            <w:rStyle w:val="Lienhypertexte"/>
            <w:rFonts w:ascii="Helvetica Neue" w:eastAsia="Times New Roman" w:hAnsi="Helvetica Neue" w:cs="Times New Roman"/>
            <w:sz w:val="20"/>
            <w:szCs w:val="20"/>
            <w:lang w:eastAsia="fr-FR"/>
          </w:rPr>
          <w:t>https://www.fimem-freinet.org/reglement-interieur</w:t>
        </w:r>
      </w:hyperlink>
    </w:p>
    <w:p w:rsidR="00DB6651" w:rsidRPr="00EC6AB7" w:rsidRDefault="00DB6651" w:rsidP="00DB6651">
      <w:pPr>
        <w:spacing w:after="135"/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</w:pPr>
    </w:p>
    <w:p w:rsidR="00DB6651" w:rsidRPr="00EC6AB7" w:rsidRDefault="00DB6651" w:rsidP="00DB6651">
      <w:pPr>
        <w:spacing w:after="135"/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</w:pPr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> Nous demandons donc aux mouvements de se positionner sur nos attentes</w:t>
      </w:r>
      <w:r w:rsidR="00E1394F"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 xml:space="preserve"> </w:t>
      </w:r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>:</w:t>
      </w:r>
    </w:p>
    <w:p w:rsidR="00DB6651" w:rsidRPr="00EC6AB7" w:rsidRDefault="00DB6651" w:rsidP="00DB6651">
      <w:pPr>
        <w:spacing w:after="135"/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</w:pPr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>- Accepter la mission que la com</w:t>
      </w:r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shd w:val="clear" w:color="auto" w:fill="FF99CC"/>
          <w:lang w:eastAsia="fr-FR"/>
        </w:rPr>
        <w:t>mission</w:t>
      </w:r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> 5 s’engage à mener à terme</w:t>
      </w:r>
    </w:p>
    <w:p w:rsidR="00AF32E4" w:rsidRPr="00EC6AB7" w:rsidRDefault="00DB6651" w:rsidP="00AF32E4">
      <w:pPr>
        <w:spacing w:after="135"/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</w:pPr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 xml:space="preserve">- </w:t>
      </w:r>
      <w:r w:rsidR="00AF32E4"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 xml:space="preserve"> </w:t>
      </w:r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>Nommer des délégués responsables de la transmission d’informations et des décisions.</w:t>
      </w:r>
      <w:r w:rsidR="00AF32E4"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 xml:space="preserve"> </w:t>
      </w:r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 xml:space="preserve">(Ceux-ci nous rencontreront plusieurs fois virtuellement jusqu’à la prochaine </w:t>
      </w:r>
      <w:proofErr w:type="spellStart"/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>Ridef</w:t>
      </w:r>
      <w:proofErr w:type="spellEnd"/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>.)</w:t>
      </w:r>
    </w:p>
    <w:p w:rsidR="00DB6651" w:rsidRPr="00EC6AB7" w:rsidRDefault="00AF32E4" w:rsidP="00AF32E4">
      <w:pPr>
        <w:spacing w:after="135"/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</w:pPr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>-N</w:t>
      </w:r>
      <w:r w:rsidR="00DB6651"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>ous faire part de toute difficulté rencontrée au fil du processus ainsi que de toute remarque pouvant nous faire progresser.</w:t>
      </w:r>
    </w:p>
    <w:p w:rsidR="00AF32E4" w:rsidRPr="00EC6AB7" w:rsidRDefault="00AF32E4" w:rsidP="00AF32E4">
      <w:pPr>
        <w:pStyle w:val="Titre3"/>
        <w:spacing w:line="300" w:lineRule="atLeast"/>
        <w:rPr>
          <w:rFonts w:ascii="Helvetica" w:hAnsi="Helvetica"/>
          <w:b w:val="0"/>
          <w:color w:val="5F6368"/>
          <w:spacing w:val="5"/>
          <w:sz w:val="20"/>
          <w:szCs w:val="20"/>
        </w:rPr>
      </w:pPr>
      <w:r w:rsidRPr="00EC6AB7">
        <w:rPr>
          <w:rFonts w:ascii="Helvetica Neue" w:hAnsi="Helvetica Neue"/>
          <w:b w:val="0"/>
          <w:color w:val="333333"/>
          <w:sz w:val="20"/>
          <w:szCs w:val="20"/>
        </w:rPr>
        <w:t xml:space="preserve">Nous avons ouvert une adresse spécifique sur laquelle vous pouvez envoyer vos commentaires et vos questions : </w:t>
      </w:r>
      <w:r w:rsidRPr="00EC6AB7">
        <w:rPr>
          <w:rFonts w:ascii="Helvetica" w:hAnsi="Helvetica"/>
          <w:b w:val="0"/>
          <w:color w:val="555555"/>
          <w:spacing w:val="5"/>
          <w:sz w:val="20"/>
          <w:szCs w:val="20"/>
        </w:rPr>
        <w:t>fimemcomm5statut@gmail.com&gt;</w:t>
      </w:r>
    </w:p>
    <w:p w:rsidR="00DB6651" w:rsidRPr="00EC6AB7" w:rsidRDefault="00DB6651" w:rsidP="00DB6651">
      <w:pPr>
        <w:spacing w:after="135"/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</w:pPr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>Nous prendrons acte de vos choix lors de notre première rencontre virtuelle, organisée par le CA</w:t>
      </w:r>
    </w:p>
    <w:p w:rsidR="00DB6651" w:rsidRPr="00EC6AB7" w:rsidRDefault="00DB6651" w:rsidP="00AF32E4">
      <w:pPr>
        <w:spacing w:after="135"/>
        <w:jc w:val="center"/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</w:pPr>
      <w:r w:rsidRPr="00EC6AB7">
        <w:rPr>
          <w:rFonts w:ascii="Helvetica Neue" w:eastAsia="Times New Roman" w:hAnsi="Helvetica Neue" w:cs="Times New Roman"/>
          <w:b/>
          <w:bCs/>
          <w:color w:val="333333"/>
          <w:sz w:val="20"/>
          <w:szCs w:val="20"/>
          <w:lang w:eastAsia="fr-FR"/>
        </w:rPr>
        <w:t>Samedi 23 octobre à </w:t>
      </w:r>
      <w:proofErr w:type="gramStart"/>
      <w:r w:rsidRPr="00EC6AB7">
        <w:rPr>
          <w:rFonts w:ascii="Helvetica Neue" w:eastAsia="Times New Roman" w:hAnsi="Helvetica Neue" w:cs="Times New Roman"/>
          <w:b/>
          <w:bCs/>
          <w:color w:val="333333"/>
          <w:sz w:val="20"/>
          <w:szCs w:val="20"/>
          <w:shd w:val="clear" w:color="auto" w:fill="FF99CC"/>
          <w:lang w:eastAsia="fr-FR"/>
        </w:rPr>
        <w:t>18:</w:t>
      </w:r>
      <w:proofErr w:type="gramEnd"/>
      <w:r w:rsidRPr="00EC6AB7">
        <w:rPr>
          <w:rFonts w:ascii="Helvetica Neue" w:eastAsia="Times New Roman" w:hAnsi="Helvetica Neue" w:cs="Times New Roman"/>
          <w:b/>
          <w:bCs/>
          <w:color w:val="333333"/>
          <w:sz w:val="20"/>
          <w:szCs w:val="20"/>
          <w:shd w:val="clear" w:color="auto" w:fill="FF99CC"/>
          <w:lang w:eastAsia="fr-FR"/>
        </w:rPr>
        <w:t>00</w:t>
      </w:r>
      <w:r w:rsidRPr="00EC6AB7">
        <w:rPr>
          <w:rFonts w:ascii="Helvetica Neue" w:eastAsia="Times New Roman" w:hAnsi="Helvetica Neue" w:cs="Times New Roman"/>
          <w:b/>
          <w:bCs/>
          <w:color w:val="333333"/>
          <w:sz w:val="20"/>
          <w:szCs w:val="20"/>
          <w:lang w:eastAsia="fr-FR"/>
        </w:rPr>
        <w:t>, ( </w:t>
      </w:r>
      <w:r w:rsidRPr="00EC6AB7">
        <w:rPr>
          <w:rFonts w:ascii="Helvetica Neue" w:eastAsia="Times New Roman" w:hAnsi="Helvetica Neue" w:cs="Times New Roman"/>
          <w:b/>
          <w:bCs/>
          <w:color w:val="333333"/>
          <w:sz w:val="20"/>
          <w:szCs w:val="20"/>
          <w:shd w:val="clear" w:color="auto" w:fill="FF99CC"/>
          <w:lang w:eastAsia="fr-FR"/>
        </w:rPr>
        <w:t>heure</w:t>
      </w:r>
      <w:r w:rsidRPr="00EC6AB7">
        <w:rPr>
          <w:rFonts w:ascii="Helvetica Neue" w:eastAsia="Times New Roman" w:hAnsi="Helvetica Neue" w:cs="Times New Roman"/>
          <w:b/>
          <w:bCs/>
          <w:color w:val="333333"/>
          <w:sz w:val="20"/>
          <w:szCs w:val="20"/>
          <w:lang w:eastAsia="fr-FR"/>
        </w:rPr>
        <w:t> de Paris)</w:t>
      </w:r>
    </w:p>
    <w:p w:rsidR="00DB6651" w:rsidRPr="00EC6AB7" w:rsidRDefault="00DB6651" w:rsidP="00DB6651">
      <w:pPr>
        <w:spacing w:after="135"/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</w:pPr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> Nous nous réjouissons de partager avec vous cette réflexion.</w:t>
      </w:r>
    </w:p>
    <w:p w:rsidR="00DB6651" w:rsidRPr="00EC6AB7" w:rsidRDefault="00DB6651" w:rsidP="00DB6651">
      <w:pPr>
        <w:spacing w:after="135"/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</w:pPr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>  </w:t>
      </w:r>
    </w:p>
    <w:p w:rsidR="00DB6651" w:rsidRPr="00EC6AB7" w:rsidRDefault="00DB6651" w:rsidP="00DB6651">
      <w:pPr>
        <w:spacing w:after="135"/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</w:pPr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 xml:space="preserve">La </w:t>
      </w:r>
      <w:proofErr w:type="spellStart"/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>com</w:t>
      </w:r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shd w:val="clear" w:color="auto" w:fill="FF6600"/>
          <w:lang w:eastAsia="fr-FR"/>
        </w:rPr>
        <w:t>ission</w:t>
      </w:r>
      <w:proofErr w:type="spellEnd"/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> </w:t>
      </w:r>
      <w:proofErr w:type="gramStart"/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>5:</w:t>
      </w:r>
      <w:proofErr w:type="gramEnd"/>
    </w:p>
    <w:p w:rsidR="00DB6651" w:rsidRPr="00EC6AB7" w:rsidRDefault="00DB6651" w:rsidP="00DB6651">
      <w:pPr>
        <w:rPr>
          <w:rFonts w:ascii="Times New Roman" w:eastAsia="Times New Roman" w:hAnsi="Times New Roman" w:cs="Times New Roman"/>
          <w:lang w:eastAsia="fr-FR"/>
        </w:rPr>
      </w:pPr>
    </w:p>
    <w:p w:rsidR="00DB6651" w:rsidRPr="00EC6AB7" w:rsidRDefault="00DB6651" w:rsidP="00DB6651">
      <w:pPr>
        <w:spacing w:after="135"/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</w:pPr>
    </w:p>
    <w:p w:rsidR="00DB6651" w:rsidRPr="00EC6AB7" w:rsidRDefault="00DB6651" w:rsidP="00DB6651">
      <w:pPr>
        <w:spacing w:after="135"/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</w:pPr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>Anna d’</w:t>
      </w:r>
      <w:proofErr w:type="spellStart"/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>Auria</w:t>
      </w:r>
      <w:proofErr w:type="spellEnd"/>
    </w:p>
    <w:p w:rsidR="00DB6651" w:rsidRPr="00EC6AB7" w:rsidRDefault="00DB6651" w:rsidP="00DB6651">
      <w:pPr>
        <w:spacing w:after="135"/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</w:pPr>
      <w:proofErr w:type="spellStart"/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shd w:val="clear" w:color="auto" w:fill="FF6600"/>
          <w:lang w:eastAsia="fr-FR"/>
        </w:rPr>
        <w:t>Gláucia</w:t>
      </w:r>
      <w:proofErr w:type="spellEnd"/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shd w:val="clear" w:color="auto" w:fill="FF6600"/>
          <w:lang w:eastAsia="fr-FR"/>
        </w:rPr>
        <w:t xml:space="preserve"> Ferreira</w:t>
      </w:r>
    </w:p>
    <w:p w:rsidR="00DB6651" w:rsidRPr="00EC6AB7" w:rsidRDefault="00DB6651" w:rsidP="00DB6651">
      <w:pPr>
        <w:spacing w:after="135"/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</w:pPr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>L</w:t>
      </w:r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shd w:val="clear" w:color="auto" w:fill="FF99CC"/>
          <w:lang w:eastAsia="fr-FR"/>
        </w:rPr>
        <w:t>é</w:t>
      </w:r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>onard </w:t>
      </w:r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shd w:val="clear" w:color="auto" w:fill="FF99CC"/>
          <w:lang w:eastAsia="fr-FR"/>
        </w:rPr>
        <w:t>D</w:t>
      </w:r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>e Leo</w:t>
      </w:r>
    </w:p>
    <w:p w:rsidR="00DB6651" w:rsidRPr="00EC6AB7" w:rsidRDefault="00DB6651" w:rsidP="00DB6651">
      <w:pPr>
        <w:spacing w:after="135"/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</w:pPr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 xml:space="preserve">Michel </w:t>
      </w:r>
      <w:proofErr w:type="spellStart"/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>Mulat</w:t>
      </w:r>
      <w:proofErr w:type="spellEnd"/>
    </w:p>
    <w:p w:rsidR="00DB6651" w:rsidRPr="00EC6AB7" w:rsidRDefault="00DB6651" w:rsidP="00DB6651">
      <w:pPr>
        <w:spacing w:after="135"/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</w:pPr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 xml:space="preserve">Simone </w:t>
      </w:r>
      <w:proofErr w:type="spellStart"/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>Bolognini</w:t>
      </w:r>
      <w:proofErr w:type="spellEnd"/>
    </w:p>
    <w:p w:rsidR="00DB6651" w:rsidRPr="00EC6AB7" w:rsidRDefault="00DB6651" w:rsidP="00DB6651">
      <w:pPr>
        <w:spacing w:after="135"/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</w:pPr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 xml:space="preserve">Sylviane </w:t>
      </w:r>
      <w:proofErr w:type="spellStart"/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>Amiet</w:t>
      </w:r>
      <w:proofErr w:type="spellEnd"/>
    </w:p>
    <w:p w:rsidR="00DB6651" w:rsidRPr="00EC6AB7" w:rsidRDefault="00DB6651" w:rsidP="00DB6651">
      <w:pPr>
        <w:spacing w:after="135"/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</w:pPr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 xml:space="preserve">Papa </w:t>
      </w:r>
      <w:proofErr w:type="spellStart"/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>Meissa</w:t>
      </w:r>
      <w:proofErr w:type="spellEnd"/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 xml:space="preserve"> </w:t>
      </w:r>
      <w:proofErr w:type="spellStart"/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>Hanne</w:t>
      </w:r>
      <w:proofErr w:type="spellEnd"/>
    </w:p>
    <w:p w:rsidR="00DB6651" w:rsidRPr="00DB6651" w:rsidRDefault="00DB6651" w:rsidP="00DB6651">
      <w:pPr>
        <w:spacing w:after="135"/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</w:pPr>
      <w:proofErr w:type="spellStart"/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>Teresita</w:t>
      </w:r>
      <w:proofErr w:type="spellEnd"/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 xml:space="preserve"> </w:t>
      </w:r>
      <w:proofErr w:type="spellStart"/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>Gardu</w:t>
      </w:r>
      <w:r w:rsidRPr="00EC6AB7">
        <w:rPr>
          <w:rFonts w:ascii="Helvetica Neue" w:eastAsia="Times New Roman" w:hAnsi="Helvetica Neue" w:cs="Times New Roman"/>
          <w:color w:val="333333"/>
          <w:sz w:val="20"/>
          <w:szCs w:val="20"/>
          <w:shd w:val="clear" w:color="auto" w:fill="00FF00"/>
          <w:lang w:eastAsia="fr-FR"/>
        </w:rPr>
        <w:t>ño</w:t>
      </w:r>
      <w:proofErr w:type="spellEnd"/>
    </w:p>
    <w:p w:rsidR="00DB6651" w:rsidRPr="00DB6651" w:rsidRDefault="00DB6651" w:rsidP="00DB6651">
      <w:pPr>
        <w:spacing w:after="135"/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</w:pPr>
      <w:r w:rsidRPr="00DB6651">
        <w:rPr>
          <w:rFonts w:ascii="Helvetica Neue" w:eastAsia="Times New Roman" w:hAnsi="Helvetica Neue" w:cs="Times New Roman"/>
          <w:color w:val="333333"/>
          <w:sz w:val="20"/>
          <w:szCs w:val="20"/>
          <w:lang w:eastAsia="fr-FR"/>
        </w:rPr>
        <w:t> </w:t>
      </w:r>
    </w:p>
    <w:bookmarkEnd w:id="0"/>
    <w:p w:rsidR="00C620F2" w:rsidRDefault="00C620F2"/>
    <w:sectPr w:rsidR="00C620F2" w:rsidSect="00510DC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C1939"/>
    <w:multiLevelType w:val="hybridMultilevel"/>
    <w:tmpl w:val="9F46D71C"/>
    <w:lvl w:ilvl="0" w:tplc="275ECB52">
      <w:numFmt w:val="bullet"/>
      <w:lvlText w:val="-"/>
      <w:lvlJc w:val="left"/>
      <w:pPr>
        <w:ind w:left="735" w:hanging="360"/>
      </w:pPr>
      <w:rPr>
        <w:rFonts w:ascii="Helvetica Neue" w:eastAsia="Times New Roman" w:hAnsi="Helvetica Neu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1E7D63D3"/>
    <w:multiLevelType w:val="hybridMultilevel"/>
    <w:tmpl w:val="E0EA138C"/>
    <w:lvl w:ilvl="0" w:tplc="99642280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493F"/>
    <w:multiLevelType w:val="multilevel"/>
    <w:tmpl w:val="98FA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356F77"/>
    <w:multiLevelType w:val="multilevel"/>
    <w:tmpl w:val="F13A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51"/>
    <w:rsid w:val="00416B23"/>
    <w:rsid w:val="00510DCC"/>
    <w:rsid w:val="00903DAE"/>
    <w:rsid w:val="00A435BC"/>
    <w:rsid w:val="00AF32E4"/>
    <w:rsid w:val="00C620F2"/>
    <w:rsid w:val="00DB6651"/>
    <w:rsid w:val="00E1394F"/>
    <w:rsid w:val="00EC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800CE79-4912-D041-8718-A40487EE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AF32E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66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DB6651"/>
    <w:rPr>
      <w:b/>
      <w:bCs/>
    </w:rPr>
  </w:style>
  <w:style w:type="character" w:customStyle="1" w:styleId="apple-converted-space">
    <w:name w:val="apple-converted-space"/>
    <w:basedOn w:val="Policepardfaut"/>
    <w:rsid w:val="00DB6651"/>
  </w:style>
  <w:style w:type="character" w:styleId="Lienhypertexte">
    <w:name w:val="Hyperlink"/>
    <w:basedOn w:val="Policepardfaut"/>
    <w:uiPriority w:val="99"/>
    <w:unhideWhenUsed/>
    <w:rsid w:val="00DB665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B665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F32E4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AF32E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go">
    <w:name w:val="go"/>
    <w:basedOn w:val="Policepardfaut"/>
    <w:rsid w:val="00AF3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2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imem-freinet.org/reglement-interieu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imem-freinet.org/fr/node/856" TargetMode="External"/><Relationship Id="rId5" Type="http://schemas.openxmlformats.org/officeDocument/2006/relationships/hyperlink" Target="https://www.fimem-freinet.org/fr/node/363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493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2021-10-09T12:48:00Z</dcterms:created>
  <dcterms:modified xsi:type="dcterms:W3CDTF">2021-10-09T14:24:00Z</dcterms:modified>
</cp:coreProperties>
</file>