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E9A" w:rsidRDefault="00FB49E0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u w:color="222222"/>
        </w:rPr>
      </w:pPr>
      <w:bookmarkStart w:id="0" w:name="_GoBack"/>
      <w:bookmarkEnd w:id="0"/>
      <w:r>
        <w:rPr>
          <w:rFonts w:ascii="Arial"/>
          <w:b/>
          <w:noProof/>
          <w:color w:val="222222"/>
          <w:kern w:val="36"/>
          <w:sz w:val="32"/>
          <w:szCs w:val="32"/>
          <w:u w:color="222222"/>
          <w:lang w:val="fr-CA"/>
        </w:rPr>
        <w:drawing>
          <wp:inline distT="0" distB="0" distL="0" distR="0" wp14:anchorId="157FFEAF" wp14:editId="6A5A4747">
            <wp:extent cx="5486400" cy="1804924"/>
            <wp:effectExtent l="0" t="0" r="0" b="5080"/>
            <wp:docPr id="2" name="Immagine 0" descr="LOGO FIMEM 2018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EM 2018 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9A" w:rsidRPr="005535F9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ascii="Verdana" w:eastAsia="Verdana" w:hAnsi="Verdana" w:cs="Verdana"/>
          <w:b/>
          <w:color w:val="222222"/>
          <w:sz w:val="18"/>
          <w:szCs w:val="18"/>
          <w:u w:color="222222"/>
        </w:rPr>
      </w:pPr>
      <w:r w:rsidRPr="00BA2446">
        <w:rPr>
          <w:rFonts w:ascii="Verdana Bold"/>
          <w:b/>
          <w:color w:val="222222"/>
          <w:u w:color="222222"/>
        </w:rPr>
        <w:t>PROCURATION/PROXY/ REPRESENTACI</w:t>
      </w:r>
      <w:r w:rsidRPr="00BA2446">
        <w:rPr>
          <w:rFonts w:hAnsi="Verdana Bold"/>
          <w:b/>
          <w:color w:val="222222"/>
          <w:u w:color="222222"/>
        </w:rPr>
        <w:t>Ó</w:t>
      </w:r>
      <w:r w:rsidRPr="00BA2446">
        <w:rPr>
          <w:rFonts w:ascii="Verdana Bold"/>
          <w:b/>
          <w:color w:val="222222"/>
          <w:u w:color="222222"/>
        </w:rPr>
        <w:t>N</w:t>
      </w:r>
      <w:r w:rsidR="006614E8">
        <w:rPr>
          <w:rFonts w:ascii="Verdana Bold"/>
          <w:b/>
          <w:color w:val="222222"/>
          <w:u w:color="222222"/>
        </w:rPr>
        <w:t>-</w:t>
      </w:r>
      <w:r w:rsidR="00FB49E0">
        <w:rPr>
          <w:rFonts w:ascii="Verdana Bold"/>
          <w:b/>
          <w:color w:val="222222"/>
          <w:u w:color="222222"/>
        </w:rPr>
        <w:t xml:space="preserve"> 2020</w:t>
      </w:r>
    </w:p>
    <w:p w:rsidR="00F85B14" w:rsidRDefault="00F85B14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i/>
          <w:color w:val="auto"/>
          <w:sz w:val="18"/>
          <w:szCs w:val="18"/>
          <w:u w:color="222222"/>
        </w:rPr>
      </w:pPr>
    </w:p>
    <w:p w:rsidR="00510E9A" w:rsidRPr="00F85B14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F85B14">
        <w:rPr>
          <w:rFonts w:ascii="Verdana"/>
          <w:color w:val="222222"/>
          <w:sz w:val="20"/>
          <w:szCs w:val="20"/>
          <w:u w:color="222222"/>
        </w:rPr>
        <w:t xml:space="preserve">Pour voter </w:t>
      </w:r>
      <w:r w:rsidRPr="00F85B14">
        <w:rPr>
          <w:rFonts w:ascii="Verdana"/>
          <w:color w:val="222222"/>
          <w:sz w:val="20"/>
          <w:szCs w:val="20"/>
          <w:u w:color="222222"/>
        </w:rPr>
        <w:t>à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 l</w:t>
      </w:r>
      <w:r w:rsidRPr="00F85B14">
        <w:rPr>
          <w:rFonts w:ascii="Verdana"/>
          <w:color w:val="222222"/>
          <w:sz w:val="20"/>
          <w:szCs w:val="20"/>
          <w:u w:color="222222"/>
        </w:rPr>
        <w:t>’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AG </w:t>
      </w:r>
      <w:r w:rsidR="005C6AA2">
        <w:rPr>
          <w:rFonts w:ascii="Verdana"/>
          <w:color w:val="222222"/>
          <w:sz w:val="20"/>
          <w:szCs w:val="20"/>
          <w:u w:color="222222"/>
        </w:rPr>
        <w:t xml:space="preserve">virtuelle, </w:t>
      </w:r>
      <w:r w:rsidRPr="00F85B14">
        <w:rPr>
          <w:rFonts w:ascii="Verdana"/>
          <w:color w:val="222222"/>
          <w:sz w:val="20"/>
          <w:szCs w:val="20"/>
          <w:u w:color="222222"/>
        </w:rPr>
        <w:t>les cotisations</w:t>
      </w:r>
      <w:r w:rsidR="00F85B14" w:rsidRPr="00F85B14">
        <w:rPr>
          <w:rFonts w:ascii="Verdana"/>
          <w:color w:val="222222"/>
          <w:sz w:val="20"/>
          <w:szCs w:val="20"/>
          <w:u w:color="222222"/>
        </w:rPr>
        <w:t xml:space="preserve"> 2016</w:t>
      </w:r>
      <w:r w:rsidR="005C6AA2">
        <w:rPr>
          <w:rFonts w:ascii="Verdana"/>
          <w:color w:val="222222"/>
          <w:sz w:val="20"/>
          <w:szCs w:val="20"/>
          <w:u w:color="222222"/>
        </w:rPr>
        <w:t xml:space="preserve"> </w:t>
      </w:r>
      <w:r w:rsidR="005C6AA2">
        <w:rPr>
          <w:rFonts w:ascii="Verdana"/>
          <w:color w:val="222222"/>
          <w:sz w:val="20"/>
          <w:szCs w:val="20"/>
          <w:u w:color="222222"/>
        </w:rPr>
        <w:t>à</w:t>
      </w:r>
      <w:r w:rsidR="005C6AA2">
        <w:rPr>
          <w:rFonts w:ascii="Verdana"/>
          <w:color w:val="222222"/>
          <w:sz w:val="20"/>
          <w:szCs w:val="20"/>
          <w:u w:color="222222"/>
        </w:rPr>
        <w:t xml:space="preserve"> 2020 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(+10%) doivent </w:t>
      </w:r>
      <w:r w:rsidRPr="00F85B14">
        <w:rPr>
          <w:rFonts w:ascii="Verdana"/>
          <w:color w:val="222222"/>
          <w:sz w:val="20"/>
          <w:szCs w:val="20"/>
          <w:u w:color="222222"/>
        </w:rPr>
        <w:t>ê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tre </w:t>
      </w:r>
      <w:r w:rsidRPr="00F85B14">
        <w:rPr>
          <w:rFonts w:ascii="Verdana"/>
          <w:color w:val="222222"/>
          <w:sz w:val="20"/>
          <w:szCs w:val="20"/>
          <w:u w:color="222222"/>
        </w:rPr>
        <w:t>à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 jour et les rapports d</w:t>
      </w:r>
      <w:r w:rsidRPr="00F85B14">
        <w:rPr>
          <w:rFonts w:ascii="Verdana"/>
          <w:color w:val="222222"/>
          <w:sz w:val="20"/>
          <w:szCs w:val="20"/>
          <w:u w:color="222222"/>
        </w:rPr>
        <w:t>’</w:t>
      </w:r>
      <w:r w:rsidRPr="00F85B14">
        <w:rPr>
          <w:rFonts w:ascii="Verdana"/>
          <w:color w:val="222222"/>
          <w:sz w:val="20"/>
          <w:szCs w:val="20"/>
          <w:u w:color="222222"/>
        </w:rPr>
        <w:t>activit</w:t>
      </w:r>
      <w:r w:rsidRPr="00F85B14">
        <w:rPr>
          <w:rFonts w:ascii="Verdana"/>
          <w:color w:val="222222"/>
          <w:sz w:val="20"/>
          <w:szCs w:val="20"/>
          <w:u w:color="222222"/>
        </w:rPr>
        <w:t>é</w:t>
      </w:r>
      <w:r w:rsidR="005C6AA2">
        <w:rPr>
          <w:rFonts w:ascii="Verdana"/>
          <w:color w:val="222222"/>
          <w:sz w:val="20"/>
          <w:szCs w:val="20"/>
          <w:u w:color="222222"/>
        </w:rPr>
        <w:t>s 2018-2020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 doivent </w:t>
      </w:r>
      <w:r w:rsidRPr="00F85B14">
        <w:rPr>
          <w:rFonts w:ascii="Verdana"/>
          <w:color w:val="222222"/>
          <w:sz w:val="20"/>
          <w:szCs w:val="20"/>
          <w:u w:color="222222"/>
        </w:rPr>
        <w:t>ê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tre remis// To vote at the </w:t>
      </w:r>
      <w:r w:rsidR="005C6AA2">
        <w:rPr>
          <w:rFonts w:ascii="Verdana"/>
          <w:color w:val="222222"/>
          <w:sz w:val="20"/>
          <w:szCs w:val="20"/>
          <w:u w:color="222222"/>
        </w:rPr>
        <w:t>virtual AG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, the </w:t>
      </w:r>
      <w:r w:rsidR="005C6AA2">
        <w:rPr>
          <w:rFonts w:ascii="Verdana"/>
          <w:color w:val="222222"/>
          <w:sz w:val="20"/>
          <w:szCs w:val="20"/>
          <w:u w:color="222222"/>
        </w:rPr>
        <w:t xml:space="preserve">2016 to 2020 </w:t>
      </w:r>
      <w:r w:rsidRPr="00F85B14">
        <w:rPr>
          <w:rFonts w:ascii="Verdana"/>
          <w:color w:val="222222"/>
          <w:sz w:val="20"/>
          <w:szCs w:val="20"/>
          <w:u w:color="222222"/>
        </w:rPr>
        <w:t>membership fees (+10%) must be up to date and the 2018-2019 activity reports must be submitted//</w:t>
      </w:r>
      <w:r w:rsidR="00F85B14">
        <w:rPr>
          <w:rFonts w:ascii="Verdana"/>
          <w:color w:val="222222"/>
          <w:sz w:val="20"/>
          <w:szCs w:val="20"/>
          <w:u w:color="222222"/>
        </w:rPr>
        <w:t xml:space="preserve">  Para votar en la </w:t>
      </w:r>
      <w:r w:rsidRPr="00F85B14">
        <w:rPr>
          <w:rFonts w:ascii="Verdana"/>
          <w:color w:val="222222"/>
          <w:sz w:val="20"/>
          <w:szCs w:val="20"/>
          <w:u w:color="222222"/>
        </w:rPr>
        <w:t>GA, las cuotas de 2016</w:t>
      </w:r>
      <w:r w:rsidR="005C6AA2">
        <w:rPr>
          <w:rFonts w:ascii="Verdana"/>
          <w:color w:val="222222"/>
          <w:sz w:val="20"/>
          <w:szCs w:val="20"/>
          <w:u w:color="222222"/>
        </w:rPr>
        <w:t xml:space="preserve">  a 2020 </w:t>
      </w:r>
      <w:r w:rsidRPr="00F85B14">
        <w:rPr>
          <w:rFonts w:ascii="Verdana"/>
          <w:color w:val="222222"/>
          <w:sz w:val="20"/>
          <w:szCs w:val="20"/>
          <w:u w:color="222222"/>
        </w:rPr>
        <w:t>(+10%) deben estar al d</w:t>
      </w:r>
      <w:r w:rsidRPr="00F85B14">
        <w:rPr>
          <w:rFonts w:ascii="Verdana"/>
          <w:color w:val="222222"/>
          <w:sz w:val="20"/>
          <w:szCs w:val="20"/>
          <w:u w:color="222222"/>
        </w:rPr>
        <w:t>í</w:t>
      </w:r>
      <w:r w:rsidRPr="00F85B14">
        <w:rPr>
          <w:rFonts w:ascii="Verdana"/>
          <w:color w:val="222222"/>
          <w:sz w:val="20"/>
          <w:szCs w:val="20"/>
          <w:u w:color="222222"/>
        </w:rPr>
        <w:t xml:space="preserve">a y los informes de actividad 2018-2019 deben ser presentados.   </w:t>
      </w:r>
    </w:p>
    <w:p w:rsidR="00510E9A" w:rsidRPr="00F85B14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Verdana" w:eastAsia="Verdana" w:hAnsi="Verdana" w:cs="Verdana"/>
          <w:b/>
          <w:color w:val="222222"/>
          <w:sz w:val="18"/>
          <w:szCs w:val="18"/>
          <w:u w:color="222222"/>
        </w:rPr>
      </w:pPr>
      <w:r w:rsidRPr="00F85B14">
        <w:rPr>
          <w:rFonts w:hAnsi="Verdana"/>
          <w:b/>
          <w:color w:val="222222"/>
          <w:sz w:val="18"/>
          <w:szCs w:val="18"/>
          <w:u w:color="222222"/>
        </w:rPr>
        <w:t>  </w:t>
      </w:r>
    </w:p>
    <w:p w:rsidR="00510E9A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es-ES_tradnl"/>
        </w:rPr>
      </w:pPr>
      <w:r w:rsidRPr="00F85B14">
        <w:rPr>
          <w:rFonts w:ascii="Verdana"/>
          <w:b/>
          <w:color w:val="222222"/>
          <w:sz w:val="20"/>
          <w:szCs w:val="20"/>
          <w:u w:color="222222"/>
        </w:rPr>
        <w:t>Le mouvement p</w:t>
      </w:r>
      <w:r w:rsidRPr="00F85B14">
        <w:rPr>
          <w:rFonts w:hAnsi="Verdana"/>
          <w:b/>
          <w:color w:val="222222"/>
          <w:sz w:val="20"/>
          <w:szCs w:val="20"/>
          <w:u w:color="222222"/>
        </w:rPr>
        <w:t>é</w:t>
      </w:r>
      <w:r w:rsidRPr="00F85B14">
        <w:rPr>
          <w:rFonts w:ascii="Verdana"/>
          <w:b/>
          <w:color w:val="222222"/>
          <w:sz w:val="20"/>
          <w:szCs w:val="20"/>
          <w:u w:color="222222"/>
        </w:rPr>
        <w:t>dagogique/The pedagogical movement/</w:t>
      </w:r>
      <w:r w:rsidRPr="00F85B14">
        <w:rPr>
          <w:rFonts w:ascii="Verdana"/>
          <w:b/>
          <w:color w:val="222222"/>
          <w:sz w:val="20"/>
          <w:szCs w:val="20"/>
          <w:u w:color="222222"/>
          <w:lang w:val="es-ES_tradnl"/>
        </w:rPr>
        <w:t>El movimiento pedag</w:t>
      </w:r>
      <w:r w:rsidRPr="00F85B14">
        <w:rPr>
          <w:rFonts w:hAnsi="Verdana"/>
          <w:b/>
          <w:color w:val="222222"/>
          <w:sz w:val="20"/>
          <w:szCs w:val="20"/>
          <w:u w:color="222222"/>
        </w:rPr>
        <w:t>ó</w:t>
      </w:r>
      <w:r w:rsidRPr="00F85B14">
        <w:rPr>
          <w:rFonts w:ascii="Verdana"/>
          <w:b/>
          <w:color w:val="222222"/>
          <w:sz w:val="20"/>
          <w:szCs w:val="20"/>
          <w:u w:color="222222"/>
          <w:lang w:val="es-ES_tradnl"/>
        </w:rPr>
        <w:t>gico</w:t>
      </w:r>
    </w:p>
    <w:p w:rsidR="005C6AA2" w:rsidRPr="00F85B14" w:rsidRDefault="005C6AA2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b/>
          <w:color w:val="222222"/>
          <w:sz w:val="20"/>
          <w:szCs w:val="20"/>
          <w:u w:color="222222"/>
        </w:rPr>
      </w:pP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…………………………………………………………………………………………………………………………………………</w:t>
      </w:r>
    </w:p>
    <w:p w:rsidR="00510E9A" w:rsidRPr="005535F9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i/>
          <w:color w:val="auto"/>
          <w:sz w:val="18"/>
          <w:szCs w:val="18"/>
          <w:u w:color="222222"/>
        </w:rPr>
      </w:pPr>
      <w:r w:rsidRPr="005535F9">
        <w:rPr>
          <w:rFonts w:ascii="Verdana"/>
          <w:i/>
          <w:color w:val="auto"/>
          <w:sz w:val="18"/>
          <w:szCs w:val="18"/>
          <w:u w:color="222222"/>
        </w:rPr>
        <w:t>(nom du mouvement/name of the movement/ nombre del movimiento)</w:t>
      </w: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 </w:t>
      </w:r>
    </w:p>
    <w:p w:rsidR="00510E9A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it-IT"/>
        </w:rPr>
      </w:pPr>
      <w:r w:rsidRPr="00FB49E0">
        <w:rPr>
          <w:rFonts w:ascii="Verdana"/>
          <w:b/>
          <w:color w:val="222222"/>
          <w:sz w:val="20"/>
          <w:szCs w:val="20"/>
          <w:u w:color="222222"/>
        </w:rPr>
        <w:t>d</w:t>
      </w:r>
      <w:r w:rsidRPr="00FB49E0">
        <w:rPr>
          <w:rFonts w:hAnsi="Verdana"/>
          <w:b/>
          <w:color w:val="222222"/>
          <w:sz w:val="20"/>
          <w:szCs w:val="20"/>
          <w:u w:color="222222"/>
        </w:rPr>
        <w:t>é</w:t>
      </w:r>
      <w:r w:rsidRPr="00FB49E0">
        <w:rPr>
          <w:rFonts w:ascii="Verdana"/>
          <w:b/>
          <w:color w:val="222222"/>
          <w:sz w:val="20"/>
          <w:szCs w:val="20"/>
          <w:u w:color="222222"/>
        </w:rPr>
        <w:t>l</w:t>
      </w:r>
      <w:r w:rsidRPr="00FB49E0">
        <w:rPr>
          <w:rFonts w:hAnsi="Verdana"/>
          <w:b/>
          <w:color w:val="222222"/>
          <w:sz w:val="20"/>
          <w:szCs w:val="20"/>
          <w:u w:color="222222"/>
        </w:rPr>
        <w:t>è</w:t>
      </w:r>
      <w:r w:rsidRPr="00FB49E0">
        <w:rPr>
          <w:rFonts w:ascii="Verdana"/>
          <w:b/>
          <w:color w:val="222222"/>
          <w:sz w:val="20"/>
          <w:szCs w:val="20"/>
          <w:u w:color="222222"/>
          <w:lang w:val="it-IT"/>
        </w:rPr>
        <w:t>gue/delegates/delega</w:t>
      </w:r>
    </w:p>
    <w:p w:rsidR="00FE743D" w:rsidRDefault="00FE743D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it-IT"/>
        </w:rPr>
      </w:pPr>
    </w:p>
    <w:p w:rsidR="00FE743D" w:rsidRPr="00BA00D7" w:rsidRDefault="00FE743D" w:rsidP="00FE743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………………………………………………………………………………………………</w:t>
      </w:r>
    </w:p>
    <w:p w:rsidR="00FE743D" w:rsidRPr="00FB49E0" w:rsidRDefault="00FE743D" w:rsidP="00FE743D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i/>
          <w:color w:val="auto"/>
          <w:sz w:val="18"/>
          <w:szCs w:val="18"/>
          <w:u w:color="222222"/>
        </w:rPr>
      </w:pPr>
      <w:r w:rsidRPr="00F85B14">
        <w:rPr>
          <w:rFonts w:ascii="Verdana"/>
          <w:i/>
          <w:color w:val="auto"/>
          <w:sz w:val="18"/>
          <w:szCs w:val="18"/>
          <w:u w:color="222222"/>
        </w:rPr>
        <w:t xml:space="preserve"> </w:t>
      </w:r>
      <w:r w:rsidRPr="00FB49E0">
        <w:rPr>
          <w:rFonts w:ascii="Verdana"/>
          <w:i/>
          <w:color w:val="auto"/>
          <w:sz w:val="18"/>
          <w:szCs w:val="18"/>
          <w:u w:color="222222"/>
        </w:rPr>
        <w:t xml:space="preserve">Nom 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 xml:space="preserve"> et</w:t>
      </w:r>
      <w:r w:rsidR="005C6AA2" w:rsidRPr="006614E8">
        <w:rPr>
          <w:rFonts w:ascii="Verdana"/>
          <w:b/>
          <w:i/>
          <w:color w:val="auto"/>
          <w:sz w:val="18"/>
          <w:szCs w:val="18"/>
          <w:u w:color="222222"/>
        </w:rPr>
        <w:t xml:space="preserve"> courriel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 xml:space="preserve"> de la personne (ou plus s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>’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 xml:space="preserve">il y a lieu) </w:t>
      </w:r>
      <w:r w:rsidRPr="00FB49E0">
        <w:rPr>
          <w:rFonts w:ascii="Verdana"/>
          <w:i/>
          <w:color w:val="auto"/>
          <w:sz w:val="18"/>
          <w:szCs w:val="18"/>
          <w:u w:color="222222"/>
        </w:rPr>
        <w:t>//</w:t>
      </w:r>
      <w:r w:rsidR="005C6AA2" w:rsidRPr="005C6AA2">
        <w:t xml:space="preserve"> 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 xml:space="preserve">Name and </w:t>
      </w:r>
      <w:r w:rsidR="005C6AA2" w:rsidRPr="006614E8">
        <w:rPr>
          <w:rFonts w:ascii="Verdana"/>
          <w:b/>
          <w:i/>
          <w:color w:val="auto"/>
          <w:sz w:val="18"/>
          <w:szCs w:val="18"/>
          <w:u w:color="222222"/>
        </w:rPr>
        <w:t>email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 xml:space="preserve"> of t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>he person (or more if applicable)//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 xml:space="preserve">Nombre y </w:t>
      </w:r>
      <w:r w:rsidR="005C6AA2" w:rsidRPr="006614E8">
        <w:rPr>
          <w:rFonts w:ascii="Verdana"/>
          <w:b/>
          <w:i/>
          <w:color w:val="auto"/>
          <w:sz w:val="18"/>
          <w:szCs w:val="18"/>
          <w:u w:color="222222"/>
        </w:rPr>
        <w:t>correo electr</w:t>
      </w:r>
      <w:r w:rsidR="005C6AA2" w:rsidRPr="006614E8">
        <w:rPr>
          <w:rFonts w:ascii="Verdana"/>
          <w:b/>
          <w:i/>
          <w:color w:val="auto"/>
          <w:sz w:val="18"/>
          <w:szCs w:val="18"/>
          <w:u w:color="222222"/>
        </w:rPr>
        <w:t>ó</w:t>
      </w:r>
      <w:r w:rsidR="005C6AA2" w:rsidRPr="006614E8">
        <w:rPr>
          <w:rFonts w:ascii="Verdana"/>
          <w:b/>
          <w:i/>
          <w:color w:val="auto"/>
          <w:sz w:val="18"/>
          <w:szCs w:val="18"/>
          <w:u w:color="222222"/>
        </w:rPr>
        <w:t>nico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 xml:space="preserve"> de la persona 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>(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>o m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>á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>s si procede</w:t>
      </w:r>
      <w:r w:rsidR="005C6AA2">
        <w:rPr>
          <w:rFonts w:ascii="Verdana"/>
          <w:i/>
          <w:color w:val="auto"/>
          <w:sz w:val="18"/>
          <w:szCs w:val="18"/>
          <w:u w:color="222222"/>
        </w:rPr>
        <w:t>)</w:t>
      </w:r>
      <w:r w:rsidR="005C6AA2" w:rsidRPr="005C6AA2">
        <w:rPr>
          <w:rFonts w:ascii="Verdana"/>
          <w:i/>
          <w:color w:val="auto"/>
          <w:sz w:val="18"/>
          <w:szCs w:val="18"/>
          <w:u w:color="222222"/>
        </w:rPr>
        <w:t xml:space="preserve"> </w:t>
      </w:r>
    </w:p>
    <w:p w:rsidR="00FE743D" w:rsidRDefault="00FE743D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b/>
          <w:color w:val="222222"/>
          <w:sz w:val="20"/>
          <w:szCs w:val="20"/>
          <w:u w:color="222222"/>
          <w:lang w:val="it-IT"/>
        </w:rPr>
      </w:pPr>
    </w:p>
    <w:p w:rsidR="00FE743D" w:rsidRDefault="00FE743D" w:rsidP="00FE743D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EC144B">
        <w:rPr>
          <w:rFonts w:ascii="Verdana"/>
          <w:color w:val="222222"/>
          <w:sz w:val="20"/>
          <w:szCs w:val="20"/>
          <w:u w:color="222222"/>
        </w:rPr>
        <w:t xml:space="preserve">Pour voter </w:t>
      </w:r>
      <w:r w:rsidRPr="00EC144B">
        <w:rPr>
          <w:rFonts w:ascii="Verdana"/>
          <w:color w:val="222222"/>
          <w:sz w:val="20"/>
          <w:szCs w:val="20"/>
          <w:u w:color="222222"/>
        </w:rPr>
        <w:t>à</w:t>
      </w:r>
      <w:r w:rsidRPr="00EC144B">
        <w:rPr>
          <w:rFonts w:ascii="Verdana"/>
          <w:color w:val="222222"/>
          <w:sz w:val="20"/>
          <w:szCs w:val="20"/>
          <w:u w:color="222222"/>
        </w:rPr>
        <w:t xml:space="preserve"> l</w:t>
      </w:r>
      <w:r w:rsidRPr="00BA00D7">
        <w:rPr>
          <w:rFonts w:hAnsi="Verdana"/>
          <w:color w:val="222222"/>
          <w:sz w:val="20"/>
          <w:szCs w:val="20"/>
          <w:u w:color="222222"/>
        </w:rPr>
        <w:t>’</w:t>
      </w:r>
      <w:r w:rsidRPr="00BA00D7">
        <w:rPr>
          <w:rFonts w:ascii="Verdana"/>
          <w:color w:val="222222"/>
          <w:sz w:val="20"/>
          <w:szCs w:val="20"/>
          <w:u w:color="222222"/>
        </w:rPr>
        <w:t>Assembl</w:t>
      </w:r>
      <w:r w:rsidRPr="00BA00D7">
        <w:rPr>
          <w:rFonts w:hAnsi="Verdana"/>
          <w:color w:val="222222"/>
          <w:sz w:val="20"/>
          <w:szCs w:val="20"/>
          <w:u w:color="222222"/>
        </w:rPr>
        <w:t>é</w:t>
      </w:r>
      <w:r w:rsidRPr="00BA00D7">
        <w:rPr>
          <w:rFonts w:ascii="Verdana"/>
          <w:color w:val="222222"/>
          <w:sz w:val="20"/>
          <w:szCs w:val="20"/>
          <w:u w:color="222222"/>
        </w:rPr>
        <w:t>e G</w:t>
      </w:r>
      <w:r w:rsidRPr="00BA00D7">
        <w:rPr>
          <w:rFonts w:hAnsi="Verdana"/>
          <w:color w:val="222222"/>
          <w:sz w:val="20"/>
          <w:szCs w:val="20"/>
          <w:u w:color="222222"/>
        </w:rPr>
        <w:t>é</w:t>
      </w:r>
      <w:r w:rsidRPr="00BA00D7">
        <w:rPr>
          <w:rFonts w:ascii="Verdana"/>
          <w:color w:val="222222"/>
          <w:sz w:val="20"/>
          <w:szCs w:val="20"/>
          <w:u w:color="222222"/>
        </w:rPr>
        <w:t>n</w:t>
      </w:r>
      <w:r w:rsidRPr="00BA00D7">
        <w:rPr>
          <w:rFonts w:hAnsi="Verdana"/>
          <w:color w:val="222222"/>
          <w:sz w:val="20"/>
          <w:szCs w:val="20"/>
          <w:u w:color="222222"/>
        </w:rPr>
        <w:t>é</w:t>
      </w:r>
      <w:r w:rsidRPr="00EC144B">
        <w:rPr>
          <w:rFonts w:ascii="Verdana"/>
          <w:color w:val="222222"/>
          <w:sz w:val="20"/>
          <w:szCs w:val="20"/>
          <w:u w:color="222222"/>
        </w:rPr>
        <w:t>rale de la FIMEM/To vote on at the FIMEM General Assembly/Votar en la Asamblea General de FIMEM</w:t>
      </w:r>
      <w:r>
        <w:rPr>
          <w:rFonts w:ascii="Verdana"/>
          <w:color w:val="222222"/>
          <w:sz w:val="20"/>
          <w:szCs w:val="20"/>
          <w:u w:color="222222"/>
        </w:rPr>
        <w:t xml:space="preserve">. </w:t>
      </w:r>
      <w:r w:rsidRPr="00FE743D">
        <w:rPr>
          <w:rFonts w:ascii="Verdana"/>
          <w:color w:val="222222"/>
          <w:sz w:val="20"/>
          <w:szCs w:val="20"/>
          <w:u w:color="222222"/>
        </w:rPr>
        <w:t>Id</w:t>
      </w:r>
      <w:r w:rsidRPr="00FE743D">
        <w:rPr>
          <w:rFonts w:ascii="Verdana"/>
          <w:color w:val="222222"/>
          <w:sz w:val="20"/>
          <w:szCs w:val="20"/>
          <w:u w:color="222222"/>
        </w:rPr>
        <w:t>é</w:t>
      </w:r>
      <w:r w:rsidRPr="00FE743D">
        <w:rPr>
          <w:rFonts w:ascii="Verdana"/>
          <w:color w:val="222222"/>
          <w:sz w:val="20"/>
          <w:szCs w:val="20"/>
          <w:u w:color="222222"/>
        </w:rPr>
        <w:t>alement une personne ne peut d</w:t>
      </w:r>
      <w:r w:rsidRPr="00FE743D">
        <w:rPr>
          <w:rFonts w:ascii="Verdana"/>
          <w:color w:val="222222"/>
          <w:sz w:val="20"/>
          <w:szCs w:val="20"/>
          <w:u w:color="222222"/>
        </w:rPr>
        <w:t>é</w:t>
      </w:r>
      <w:r w:rsidRPr="00FE743D">
        <w:rPr>
          <w:rFonts w:ascii="Verdana"/>
          <w:color w:val="222222"/>
          <w:sz w:val="20"/>
          <w:szCs w:val="20"/>
          <w:u w:color="222222"/>
        </w:rPr>
        <w:t>tenir plus d</w:t>
      </w:r>
      <w:r w:rsidRPr="00FE743D">
        <w:rPr>
          <w:rFonts w:ascii="Verdana"/>
          <w:color w:val="222222"/>
          <w:sz w:val="20"/>
          <w:szCs w:val="20"/>
          <w:u w:color="222222"/>
        </w:rPr>
        <w:t>’</w:t>
      </w:r>
      <w:r w:rsidRPr="00FE743D">
        <w:rPr>
          <w:rFonts w:ascii="Verdana"/>
          <w:color w:val="222222"/>
          <w:sz w:val="20"/>
          <w:szCs w:val="20"/>
          <w:u w:color="222222"/>
        </w:rPr>
        <w:t>un droit de vote// Ideally, a person cannot hold more than one voting right.  // Idealmente, una persona no puede tener m</w:t>
      </w:r>
      <w:r w:rsidRPr="00FE743D">
        <w:rPr>
          <w:rFonts w:ascii="Verdana"/>
          <w:color w:val="222222"/>
          <w:sz w:val="20"/>
          <w:szCs w:val="20"/>
          <w:u w:color="222222"/>
        </w:rPr>
        <w:t>á</w:t>
      </w:r>
      <w:r w:rsidRPr="00FE743D">
        <w:rPr>
          <w:rFonts w:ascii="Verdana"/>
          <w:color w:val="222222"/>
          <w:sz w:val="20"/>
          <w:szCs w:val="20"/>
          <w:u w:color="222222"/>
        </w:rPr>
        <w:t xml:space="preserve">s de un derecho de voto. </w:t>
      </w:r>
    </w:p>
    <w:p w:rsidR="002E640B" w:rsidRDefault="002E640B" w:rsidP="002E64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</w:p>
    <w:p w:rsidR="006614E8" w:rsidRDefault="002E640B" w:rsidP="006614E8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>
        <w:rPr>
          <w:rFonts w:ascii="Verdana"/>
          <w:color w:val="222222"/>
          <w:sz w:val="20"/>
          <w:szCs w:val="20"/>
          <w:u w:color="222222"/>
        </w:rPr>
        <w:t>Comme le tout se passera en virtuel, il nous semble important que la personne recommand</w:t>
      </w:r>
      <w:r>
        <w:rPr>
          <w:rFonts w:ascii="Verdana"/>
          <w:color w:val="222222"/>
          <w:sz w:val="20"/>
          <w:szCs w:val="20"/>
          <w:u w:color="222222"/>
        </w:rPr>
        <w:t>é</w:t>
      </w:r>
      <w:r>
        <w:rPr>
          <w:rFonts w:ascii="Verdana"/>
          <w:color w:val="222222"/>
          <w:sz w:val="20"/>
          <w:szCs w:val="20"/>
          <w:u w:color="222222"/>
        </w:rPr>
        <w:t>e par le Mouvement ait b</w:t>
      </w:r>
      <w:r w:rsidRPr="002E640B">
        <w:rPr>
          <w:rFonts w:ascii="Verdana"/>
          <w:color w:val="222222"/>
          <w:sz w:val="20"/>
          <w:szCs w:val="20"/>
          <w:u w:color="222222"/>
        </w:rPr>
        <w:t>eaucoup de disponibilit</w:t>
      </w:r>
      <w:r w:rsidRPr="002E640B">
        <w:rPr>
          <w:rFonts w:ascii="Verdana"/>
          <w:color w:val="222222"/>
          <w:sz w:val="20"/>
          <w:szCs w:val="20"/>
          <w:u w:color="222222"/>
        </w:rPr>
        <w:t>é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s de juin </w:t>
      </w:r>
      <w:r w:rsidRPr="002E640B">
        <w:rPr>
          <w:rFonts w:ascii="Verdana"/>
          <w:color w:val="222222"/>
          <w:sz w:val="20"/>
          <w:szCs w:val="20"/>
          <w:u w:color="222222"/>
        </w:rPr>
        <w:t>à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 septembre 2020</w:t>
      </w:r>
      <w:r>
        <w:rPr>
          <w:rFonts w:ascii="Verdana"/>
          <w:color w:val="222222"/>
          <w:sz w:val="20"/>
          <w:szCs w:val="20"/>
          <w:u w:color="222222"/>
        </w:rPr>
        <w:t>, des c</w:t>
      </w:r>
      <w:r w:rsidRPr="002E640B">
        <w:rPr>
          <w:rFonts w:ascii="Verdana"/>
          <w:color w:val="222222"/>
          <w:sz w:val="20"/>
          <w:szCs w:val="20"/>
          <w:u w:color="222222"/>
        </w:rPr>
        <w:t>omp</w:t>
      </w:r>
      <w:r w:rsidRPr="002E640B">
        <w:rPr>
          <w:rFonts w:ascii="Verdana"/>
          <w:color w:val="222222"/>
          <w:sz w:val="20"/>
          <w:szCs w:val="20"/>
          <w:u w:color="222222"/>
        </w:rPr>
        <w:t>é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tences technologiques </w:t>
      </w:r>
      <w:r>
        <w:rPr>
          <w:rFonts w:ascii="Verdana"/>
          <w:color w:val="222222"/>
          <w:sz w:val="20"/>
          <w:szCs w:val="20"/>
          <w:u w:color="222222"/>
        </w:rPr>
        <w:t>av</w:t>
      </w:r>
      <w:r>
        <w:rPr>
          <w:rFonts w:ascii="Verdana"/>
          <w:color w:val="222222"/>
          <w:sz w:val="20"/>
          <w:szCs w:val="20"/>
          <w:u w:color="222222"/>
        </w:rPr>
        <w:t>é</w:t>
      </w:r>
      <w:r>
        <w:rPr>
          <w:rFonts w:ascii="Verdana"/>
          <w:color w:val="222222"/>
          <w:sz w:val="20"/>
          <w:szCs w:val="20"/>
          <w:u w:color="222222"/>
        </w:rPr>
        <w:t>r</w:t>
      </w:r>
      <w:r>
        <w:rPr>
          <w:rFonts w:ascii="Verdana"/>
          <w:color w:val="222222"/>
          <w:sz w:val="20"/>
          <w:szCs w:val="20"/>
          <w:u w:color="222222"/>
        </w:rPr>
        <w:t>é</w:t>
      </w:r>
      <w:r>
        <w:rPr>
          <w:rFonts w:ascii="Verdana"/>
          <w:color w:val="222222"/>
          <w:sz w:val="20"/>
          <w:szCs w:val="20"/>
          <w:u w:color="222222"/>
        </w:rPr>
        <w:t xml:space="preserve">es </w:t>
      </w:r>
      <w:r w:rsidRPr="002E640B">
        <w:rPr>
          <w:rFonts w:ascii="Verdana"/>
          <w:color w:val="222222"/>
          <w:sz w:val="20"/>
          <w:szCs w:val="20"/>
          <w:u w:color="222222"/>
        </w:rPr>
        <w:t>(visio-conf</w:t>
      </w:r>
      <w:r w:rsidRPr="002E640B">
        <w:rPr>
          <w:rFonts w:ascii="Verdana"/>
          <w:color w:val="222222"/>
          <w:sz w:val="20"/>
          <w:szCs w:val="20"/>
          <w:u w:color="222222"/>
        </w:rPr>
        <w:t>é</w:t>
      </w:r>
      <w:r w:rsidRPr="002E640B">
        <w:rPr>
          <w:rFonts w:ascii="Verdana"/>
          <w:color w:val="222222"/>
          <w:sz w:val="20"/>
          <w:szCs w:val="20"/>
          <w:u w:color="222222"/>
        </w:rPr>
        <w:t>rence, principaux logiciels et plateformes</w:t>
      </w:r>
      <w:r>
        <w:rPr>
          <w:rFonts w:ascii="Verdana"/>
          <w:color w:val="222222"/>
          <w:sz w:val="20"/>
          <w:szCs w:val="20"/>
          <w:u w:color="222222"/>
        </w:rPr>
        <w:t xml:space="preserve"> pour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 rencontre</w:t>
      </w:r>
      <w:r>
        <w:rPr>
          <w:rFonts w:ascii="Verdana"/>
          <w:color w:val="222222"/>
          <w:sz w:val="20"/>
          <w:szCs w:val="20"/>
          <w:u w:color="222222"/>
        </w:rPr>
        <w:t>s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 virtuelle</w:t>
      </w:r>
      <w:r>
        <w:rPr>
          <w:rFonts w:ascii="Verdana"/>
          <w:color w:val="222222"/>
          <w:sz w:val="20"/>
          <w:szCs w:val="20"/>
          <w:u w:color="222222"/>
        </w:rPr>
        <w:t>s</w:t>
      </w:r>
      <w:r w:rsidRPr="002E640B">
        <w:rPr>
          <w:rFonts w:ascii="Verdana"/>
          <w:color w:val="222222"/>
          <w:sz w:val="20"/>
          <w:szCs w:val="20"/>
          <w:u w:color="222222"/>
        </w:rPr>
        <w:t>,</w:t>
      </w:r>
      <w:r w:rsidRPr="002E640B">
        <w:rPr>
          <w:rFonts w:ascii="Verdana"/>
          <w:color w:val="222222"/>
          <w:sz w:val="20"/>
          <w:szCs w:val="20"/>
          <w:u w:color="222222"/>
        </w:rPr>
        <w:t>…</w:t>
      </w:r>
      <w:r w:rsidRPr="002E640B">
        <w:rPr>
          <w:rFonts w:ascii="Verdana"/>
          <w:color w:val="222222"/>
          <w:sz w:val="20"/>
          <w:szCs w:val="20"/>
          <w:u w:color="222222"/>
        </w:rPr>
        <w:t>)</w:t>
      </w:r>
      <w:r>
        <w:rPr>
          <w:rFonts w:ascii="Verdana"/>
          <w:color w:val="222222"/>
          <w:sz w:val="20"/>
          <w:szCs w:val="20"/>
          <w:u w:color="222222"/>
        </w:rPr>
        <w:t xml:space="preserve">, </w:t>
      </w:r>
      <w:r w:rsidR="006614E8">
        <w:rPr>
          <w:rFonts w:ascii="Verdana"/>
          <w:color w:val="222222"/>
          <w:sz w:val="20"/>
          <w:szCs w:val="20"/>
          <w:u w:color="222222"/>
        </w:rPr>
        <w:t xml:space="preserve">et une bonne connexion </w:t>
      </w:r>
      <w:r w:rsidR="006614E8" w:rsidRPr="002E640B">
        <w:rPr>
          <w:rFonts w:ascii="Verdana"/>
          <w:color w:val="222222"/>
          <w:sz w:val="20"/>
          <w:szCs w:val="20"/>
          <w:u w:color="222222"/>
        </w:rPr>
        <w:t>internet</w:t>
      </w:r>
      <w:r w:rsidR="006614E8" w:rsidRPr="006614E8">
        <w:rPr>
          <w:rFonts w:ascii="Verdana"/>
          <w:color w:val="FF0000"/>
          <w:sz w:val="20"/>
          <w:szCs w:val="20"/>
          <w:u w:color="222222"/>
        </w:rPr>
        <w:t>*</w:t>
      </w:r>
    </w:p>
    <w:p w:rsidR="006614E8" w:rsidRDefault="006614E8" w:rsidP="006614E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720"/>
        <w:rPr>
          <w:rFonts w:ascii="Verdana"/>
          <w:color w:val="222222"/>
          <w:sz w:val="20"/>
          <w:szCs w:val="20"/>
          <w:u w:color="222222"/>
        </w:rPr>
      </w:pPr>
      <w:r w:rsidRPr="006614E8">
        <w:rPr>
          <w:rFonts w:ascii="Verdana"/>
          <w:color w:val="FF0000"/>
          <w:sz w:val="20"/>
          <w:szCs w:val="20"/>
          <w:u w:color="222222"/>
        </w:rPr>
        <w:t xml:space="preserve">* </w:t>
      </w:r>
      <w:r w:rsidRPr="002E640B">
        <w:rPr>
          <w:rFonts w:ascii="Verdana"/>
          <w:color w:val="222222"/>
          <w:sz w:val="20"/>
          <w:szCs w:val="20"/>
          <w:u w:color="222222"/>
        </w:rPr>
        <w:t>Le CA de la Fimem peut soutenir si les co</w:t>
      </w:r>
      <w:r w:rsidRPr="002E640B">
        <w:rPr>
          <w:rFonts w:ascii="Verdana"/>
          <w:color w:val="222222"/>
          <w:sz w:val="20"/>
          <w:szCs w:val="20"/>
          <w:u w:color="222222"/>
        </w:rPr>
        <w:t>û</w:t>
      </w:r>
      <w:r w:rsidRPr="002E640B">
        <w:rPr>
          <w:rFonts w:ascii="Verdana"/>
          <w:color w:val="222222"/>
          <w:sz w:val="20"/>
          <w:szCs w:val="20"/>
          <w:u w:color="222222"/>
        </w:rPr>
        <w:t xml:space="preserve">ts de liaison internet sont trop </w:t>
      </w:r>
      <w:r w:rsidRPr="002E640B">
        <w:rPr>
          <w:rFonts w:ascii="Verdana"/>
          <w:color w:val="222222"/>
          <w:sz w:val="20"/>
          <w:szCs w:val="20"/>
          <w:u w:color="222222"/>
        </w:rPr>
        <w:t>é</w:t>
      </w:r>
      <w:r w:rsidRPr="002E640B">
        <w:rPr>
          <w:rFonts w:ascii="Verdana"/>
          <w:color w:val="222222"/>
          <w:sz w:val="20"/>
          <w:szCs w:val="20"/>
          <w:u w:color="222222"/>
        </w:rPr>
        <w:t>lev</w:t>
      </w:r>
      <w:r w:rsidRPr="002E640B">
        <w:rPr>
          <w:rFonts w:ascii="Verdana"/>
          <w:color w:val="222222"/>
          <w:sz w:val="20"/>
          <w:szCs w:val="20"/>
          <w:u w:color="222222"/>
        </w:rPr>
        <w:t>é</w:t>
      </w:r>
      <w:r>
        <w:rPr>
          <w:rFonts w:ascii="Verdana"/>
          <w:color w:val="222222"/>
          <w:sz w:val="20"/>
          <w:szCs w:val="20"/>
          <w:u w:color="222222"/>
        </w:rPr>
        <w:t xml:space="preserve">s pour leur mouvement </w:t>
      </w:r>
    </w:p>
    <w:p w:rsidR="006614E8" w:rsidRPr="006614E8" w:rsidRDefault="006614E8" w:rsidP="006614E8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rPr>
          <w:rFonts w:ascii="Verdana"/>
          <w:color w:val="222222"/>
          <w:sz w:val="20"/>
          <w:szCs w:val="20"/>
          <w:u w:color="222222"/>
        </w:rPr>
      </w:pPr>
      <w:r w:rsidRPr="006614E8">
        <w:rPr>
          <w:rFonts w:ascii="Verdana"/>
          <w:color w:val="222222"/>
          <w:sz w:val="20"/>
          <w:szCs w:val="20"/>
          <w:u w:color="222222"/>
        </w:rPr>
        <w:t>As everything will take place virtually, it seems important to us that the person recommended by the Movement has a lot of availability from June to September 2020, proven technological skills (videoconferencing, main software and platforms for virtual meetings, etc.), and a good internet connection</w:t>
      </w:r>
      <w:r w:rsidRPr="006614E8">
        <w:rPr>
          <w:rFonts w:ascii="Verdana"/>
          <w:color w:val="FF0000"/>
          <w:sz w:val="20"/>
          <w:szCs w:val="20"/>
          <w:u w:color="222222"/>
        </w:rPr>
        <w:t>*</w:t>
      </w:r>
      <w:r w:rsidRPr="006614E8">
        <w:rPr>
          <w:rFonts w:ascii="Verdana"/>
          <w:color w:val="222222"/>
          <w:sz w:val="20"/>
          <w:szCs w:val="20"/>
          <w:u w:color="222222"/>
        </w:rPr>
        <w:t>.</w:t>
      </w:r>
    </w:p>
    <w:p w:rsidR="006614E8" w:rsidRDefault="006614E8" w:rsidP="006614E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ind w:left="720"/>
      </w:pPr>
      <w:r w:rsidRPr="006614E8">
        <w:rPr>
          <w:rFonts w:ascii="Verdana"/>
          <w:color w:val="FF0000"/>
          <w:sz w:val="20"/>
          <w:szCs w:val="20"/>
          <w:u w:color="222222"/>
        </w:rPr>
        <w:t xml:space="preserve">* </w:t>
      </w:r>
      <w:r w:rsidRPr="006614E8">
        <w:rPr>
          <w:rFonts w:ascii="Verdana"/>
          <w:color w:val="222222"/>
          <w:sz w:val="20"/>
          <w:szCs w:val="20"/>
          <w:u w:color="222222"/>
        </w:rPr>
        <w:t>The Fimem Board of Directors can support if the costs of internet connection are too high for their movement.</w:t>
      </w:r>
    </w:p>
    <w:p w:rsidR="006614E8" w:rsidRPr="006614E8" w:rsidRDefault="006614E8" w:rsidP="006614E8">
      <w:pPr>
        <w:pStyle w:val="Corp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rPr>
          <w:rFonts w:ascii="Verdana"/>
          <w:color w:val="222222"/>
          <w:sz w:val="20"/>
          <w:szCs w:val="20"/>
          <w:u w:color="222222"/>
        </w:rPr>
      </w:pPr>
      <w:r w:rsidRPr="006614E8">
        <w:rPr>
          <w:rFonts w:ascii="Verdana"/>
          <w:color w:val="222222"/>
          <w:sz w:val="20"/>
          <w:szCs w:val="20"/>
          <w:u w:color="222222"/>
        </w:rPr>
        <w:t>Como todo se realizar</w:t>
      </w:r>
      <w:r w:rsidRPr="006614E8">
        <w:rPr>
          <w:rFonts w:ascii="Verdana"/>
          <w:color w:val="222222"/>
          <w:sz w:val="20"/>
          <w:szCs w:val="20"/>
          <w:u w:color="222222"/>
        </w:rPr>
        <w:t>á</w:t>
      </w:r>
      <w:r w:rsidRPr="006614E8">
        <w:rPr>
          <w:rFonts w:ascii="Verdana"/>
          <w:color w:val="222222"/>
          <w:sz w:val="20"/>
          <w:szCs w:val="20"/>
          <w:u w:color="222222"/>
        </w:rPr>
        <w:t xml:space="preserve"> de manera virtual, nos parece importante que la persona recomendada por el Movimiento tenga mucha disponibilidad de junio a septiembre de 2020, conocimientos tecnol</w:t>
      </w:r>
      <w:r w:rsidRPr="006614E8">
        <w:rPr>
          <w:rFonts w:ascii="Verdana"/>
          <w:color w:val="222222"/>
          <w:sz w:val="20"/>
          <w:szCs w:val="20"/>
          <w:u w:color="222222"/>
        </w:rPr>
        <w:t>ó</w:t>
      </w:r>
      <w:r w:rsidRPr="006614E8">
        <w:rPr>
          <w:rFonts w:ascii="Verdana"/>
          <w:color w:val="222222"/>
          <w:sz w:val="20"/>
          <w:szCs w:val="20"/>
          <w:u w:color="222222"/>
        </w:rPr>
        <w:t>gicos probados (videoconferencia, principales programas y plataformas para reuniones virtuales, etc.) y una buena conexi</w:t>
      </w:r>
      <w:r w:rsidRPr="006614E8">
        <w:rPr>
          <w:rFonts w:ascii="Verdana"/>
          <w:color w:val="222222"/>
          <w:sz w:val="20"/>
          <w:szCs w:val="20"/>
          <w:u w:color="222222"/>
        </w:rPr>
        <w:t>ó</w:t>
      </w:r>
      <w:r w:rsidRPr="006614E8">
        <w:rPr>
          <w:rFonts w:ascii="Verdana"/>
          <w:color w:val="222222"/>
          <w:sz w:val="20"/>
          <w:szCs w:val="20"/>
          <w:u w:color="222222"/>
        </w:rPr>
        <w:t>n a Internet</w:t>
      </w:r>
      <w:r w:rsidRPr="006614E8">
        <w:rPr>
          <w:rFonts w:ascii="Verdana"/>
          <w:color w:val="FF0000"/>
          <w:sz w:val="20"/>
          <w:szCs w:val="20"/>
          <w:u w:color="222222"/>
        </w:rPr>
        <w:t>*</w:t>
      </w:r>
      <w:r w:rsidRPr="006614E8">
        <w:rPr>
          <w:rFonts w:ascii="Verdana"/>
          <w:color w:val="222222"/>
          <w:sz w:val="20"/>
          <w:szCs w:val="20"/>
          <w:u w:color="222222"/>
        </w:rPr>
        <w:t>.</w:t>
      </w:r>
    </w:p>
    <w:p w:rsidR="002E640B" w:rsidRDefault="006614E8" w:rsidP="006614E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ind w:left="720"/>
        <w:rPr>
          <w:rFonts w:ascii="Verdana"/>
          <w:color w:val="222222"/>
          <w:sz w:val="20"/>
          <w:szCs w:val="20"/>
          <w:u w:color="222222"/>
        </w:rPr>
      </w:pPr>
      <w:r w:rsidRPr="006614E8">
        <w:rPr>
          <w:rFonts w:ascii="Verdana"/>
          <w:color w:val="FF0000"/>
          <w:sz w:val="20"/>
          <w:szCs w:val="20"/>
          <w:u w:color="222222"/>
        </w:rPr>
        <w:t>*</w:t>
      </w:r>
      <w:r w:rsidRPr="006614E8">
        <w:rPr>
          <w:rFonts w:ascii="Verdana"/>
          <w:color w:val="222222"/>
          <w:sz w:val="20"/>
          <w:szCs w:val="20"/>
          <w:u w:color="222222"/>
        </w:rPr>
        <w:t xml:space="preserve"> El Consejo de Administraci</w:t>
      </w:r>
      <w:r w:rsidRPr="006614E8">
        <w:rPr>
          <w:rFonts w:ascii="Verdana"/>
          <w:color w:val="222222"/>
          <w:sz w:val="20"/>
          <w:szCs w:val="20"/>
          <w:u w:color="222222"/>
        </w:rPr>
        <w:t>ó</w:t>
      </w:r>
      <w:r w:rsidRPr="006614E8">
        <w:rPr>
          <w:rFonts w:ascii="Verdana"/>
          <w:color w:val="222222"/>
          <w:sz w:val="20"/>
          <w:szCs w:val="20"/>
          <w:u w:color="222222"/>
        </w:rPr>
        <w:t>n de la Fimem puede apoyar si los costos de la conexi</w:t>
      </w:r>
      <w:r w:rsidRPr="006614E8">
        <w:rPr>
          <w:rFonts w:ascii="Verdana"/>
          <w:color w:val="222222"/>
          <w:sz w:val="20"/>
          <w:szCs w:val="20"/>
          <w:u w:color="222222"/>
        </w:rPr>
        <w:t>ó</w:t>
      </w:r>
      <w:r w:rsidRPr="006614E8">
        <w:rPr>
          <w:rFonts w:ascii="Verdana"/>
          <w:color w:val="222222"/>
          <w:sz w:val="20"/>
          <w:szCs w:val="20"/>
          <w:u w:color="222222"/>
        </w:rPr>
        <w:t>n a Internet son demasiado altos para su movimiento.</w:t>
      </w:r>
    </w:p>
    <w:p w:rsidR="002E640B" w:rsidRDefault="002E640B" w:rsidP="006614E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</w:p>
    <w:p w:rsidR="00FE743D" w:rsidRPr="00F85B14" w:rsidRDefault="00FE743D" w:rsidP="002E640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ind w:left="720"/>
        <w:rPr>
          <w:rFonts w:ascii="Verdana"/>
          <w:color w:val="222222"/>
          <w:sz w:val="20"/>
          <w:szCs w:val="20"/>
          <w:u w:color="222222"/>
        </w:rPr>
      </w:pPr>
      <w:r>
        <w:rPr>
          <w:rFonts w:ascii="Verdana"/>
          <w:color w:val="FF0000"/>
          <w:sz w:val="20"/>
          <w:szCs w:val="20"/>
          <w:u w:color="222222"/>
        </w:rPr>
        <w:t xml:space="preserve">NOUVEAU </w:t>
      </w:r>
      <w:r>
        <w:rPr>
          <w:rFonts w:ascii="Verdana"/>
          <w:color w:val="222222"/>
          <w:sz w:val="20"/>
          <w:szCs w:val="20"/>
          <w:u w:color="222222"/>
        </w:rPr>
        <w:t xml:space="preserve">-Pour </w:t>
      </w:r>
      <w:r>
        <w:rPr>
          <w:rFonts w:ascii="Verdana"/>
          <w:color w:val="222222"/>
          <w:sz w:val="20"/>
          <w:szCs w:val="20"/>
          <w:u w:color="222222"/>
        </w:rPr>
        <w:t>ê</w:t>
      </w:r>
      <w:r>
        <w:rPr>
          <w:rFonts w:ascii="Verdana"/>
          <w:color w:val="222222"/>
          <w:sz w:val="20"/>
          <w:szCs w:val="20"/>
          <w:u w:color="222222"/>
        </w:rPr>
        <w:t>tre un agent de liaison jusqu</w:t>
      </w:r>
      <w:r>
        <w:rPr>
          <w:rFonts w:ascii="Verdana"/>
          <w:color w:val="222222"/>
          <w:sz w:val="20"/>
          <w:szCs w:val="20"/>
          <w:u w:color="222222"/>
        </w:rPr>
        <w:t>’à</w:t>
      </w:r>
      <w:r>
        <w:rPr>
          <w:rFonts w:ascii="Verdana"/>
          <w:color w:val="222222"/>
          <w:sz w:val="20"/>
          <w:szCs w:val="20"/>
          <w:u w:color="222222"/>
        </w:rPr>
        <w:t xml:space="preserve"> la prochaine Ridef/ </w:t>
      </w:r>
      <w:r w:rsidRPr="00FB49E0">
        <w:rPr>
          <w:rFonts w:ascii="Verdana"/>
          <w:color w:val="FF0000"/>
          <w:sz w:val="20"/>
          <w:szCs w:val="20"/>
          <w:u w:color="222222"/>
        </w:rPr>
        <w:t>N</w:t>
      </w:r>
      <w:r>
        <w:rPr>
          <w:rFonts w:ascii="Verdana"/>
          <w:color w:val="FF0000"/>
          <w:sz w:val="20"/>
          <w:szCs w:val="20"/>
          <w:u w:color="222222"/>
        </w:rPr>
        <w:t>EW</w:t>
      </w:r>
      <w:r w:rsidRPr="00FB49E0">
        <w:rPr>
          <w:rFonts w:ascii="Verdana"/>
          <w:color w:val="222222"/>
          <w:sz w:val="20"/>
          <w:szCs w:val="20"/>
          <w:u w:color="222222"/>
        </w:rPr>
        <w:t>-To be a liaison agent until the next Ridef</w:t>
      </w:r>
      <w:r>
        <w:rPr>
          <w:rFonts w:ascii="Verdana"/>
          <w:color w:val="222222"/>
          <w:sz w:val="20"/>
          <w:szCs w:val="20"/>
          <w:u w:color="222222"/>
        </w:rPr>
        <w:t>/</w:t>
      </w:r>
      <w:r w:rsidRPr="00FB49E0">
        <w:t xml:space="preserve"> </w:t>
      </w:r>
      <w:r w:rsidRPr="00FB49E0">
        <w:rPr>
          <w:rFonts w:ascii="Verdana"/>
          <w:color w:val="FF0000"/>
          <w:sz w:val="20"/>
          <w:szCs w:val="20"/>
          <w:u w:color="222222"/>
        </w:rPr>
        <w:t>N</w:t>
      </w:r>
      <w:r>
        <w:rPr>
          <w:rFonts w:ascii="Verdana"/>
          <w:color w:val="FF0000"/>
          <w:sz w:val="20"/>
          <w:szCs w:val="20"/>
          <w:u w:color="222222"/>
        </w:rPr>
        <w:t>UEVO</w:t>
      </w:r>
      <w:r w:rsidRPr="00FB49E0">
        <w:rPr>
          <w:rFonts w:ascii="Verdana"/>
          <w:color w:val="222222"/>
          <w:sz w:val="20"/>
          <w:szCs w:val="20"/>
          <w:u w:color="222222"/>
        </w:rPr>
        <w:t>-Ser un agente de enlace hasta el pr</w:t>
      </w:r>
      <w:r w:rsidRPr="00FB49E0">
        <w:rPr>
          <w:rFonts w:ascii="Verdana"/>
          <w:color w:val="222222"/>
          <w:sz w:val="20"/>
          <w:szCs w:val="20"/>
          <w:u w:color="222222"/>
        </w:rPr>
        <w:t>ó</w:t>
      </w:r>
      <w:r w:rsidRPr="00FB49E0">
        <w:rPr>
          <w:rFonts w:ascii="Verdana"/>
          <w:color w:val="222222"/>
          <w:sz w:val="20"/>
          <w:szCs w:val="20"/>
          <w:u w:color="222222"/>
        </w:rPr>
        <w:t>ximo Ridef</w:t>
      </w:r>
      <w:r w:rsidRPr="00F85B14">
        <w:rPr>
          <w:rFonts w:ascii="Verdana"/>
          <w:color w:val="222222"/>
          <w:u w:color="222222"/>
          <w:lang w:eastAsia="fr-FR"/>
        </w:rPr>
        <w:t xml:space="preserve">             </w:t>
      </w:r>
    </w:p>
    <w:p w:rsidR="00E31C55" w:rsidRDefault="00E31C55" w:rsidP="00E31C55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jc w:val="center"/>
        <w:rPr>
          <w:rFonts w:ascii="Verdana"/>
          <w:color w:val="222222"/>
          <w:sz w:val="20"/>
          <w:szCs w:val="20"/>
          <w:u w:color="222222"/>
        </w:rPr>
      </w:pP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  <w:r w:rsidRPr="00BA00D7">
        <w:rPr>
          <w:rFonts w:ascii="Verdana"/>
          <w:color w:val="222222"/>
          <w:sz w:val="20"/>
          <w:szCs w:val="20"/>
          <w:u w:color="222222"/>
        </w:rPr>
        <w:t># Sign</w:t>
      </w:r>
      <w:r w:rsidRPr="00BA00D7">
        <w:rPr>
          <w:rFonts w:ascii="Verdana"/>
          <w:color w:val="222222"/>
          <w:sz w:val="20"/>
          <w:szCs w:val="20"/>
          <w:u w:color="222222"/>
        </w:rPr>
        <w:t>é</w:t>
      </w:r>
      <w:r w:rsidRPr="00BA00D7">
        <w:rPr>
          <w:rFonts w:ascii="Verdana"/>
          <w:color w:val="222222"/>
          <w:sz w:val="20"/>
          <w:szCs w:val="20"/>
          <w:u w:color="222222"/>
        </w:rPr>
        <w:t xml:space="preserve"> </w:t>
      </w:r>
      <w:r w:rsidR="00FB49E0">
        <w:rPr>
          <w:rFonts w:ascii="Verdana"/>
          <w:color w:val="222222"/>
          <w:sz w:val="20"/>
          <w:szCs w:val="20"/>
          <w:u w:color="222222"/>
        </w:rPr>
        <w:t>à</w:t>
      </w:r>
      <w:r w:rsidR="00FB49E0">
        <w:rPr>
          <w:rFonts w:ascii="Verdana"/>
          <w:color w:val="222222"/>
          <w:sz w:val="20"/>
          <w:szCs w:val="20"/>
          <w:u w:color="222222"/>
        </w:rPr>
        <w:t xml:space="preserve"> /signed at </w:t>
      </w:r>
      <w:r w:rsidRPr="00BA00D7">
        <w:rPr>
          <w:rFonts w:ascii="Verdana"/>
          <w:color w:val="222222"/>
          <w:sz w:val="20"/>
          <w:szCs w:val="20"/>
          <w:u w:color="222222"/>
        </w:rPr>
        <w:t xml:space="preserve"> / Firmado</w:t>
      </w:r>
      <w:r w:rsidR="00FB49E0">
        <w:rPr>
          <w:rFonts w:ascii="Verdana"/>
          <w:color w:val="222222"/>
          <w:sz w:val="20"/>
          <w:szCs w:val="20"/>
          <w:u w:color="222222"/>
        </w:rPr>
        <w:t xml:space="preserve"> en  (lieu/place/lugar) </w:t>
      </w:r>
      <w:r w:rsidRPr="00BA00D7">
        <w:rPr>
          <w:rFonts w:ascii="Verdana"/>
          <w:color w:val="222222"/>
          <w:sz w:val="20"/>
          <w:szCs w:val="20"/>
          <w:u w:color="222222"/>
        </w:rPr>
        <w:t xml:space="preserve"> </w:t>
      </w: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EC144B">
        <w:rPr>
          <w:rFonts w:ascii="Verdana"/>
          <w:color w:val="222222"/>
          <w:sz w:val="20"/>
          <w:szCs w:val="20"/>
          <w:u w:color="222222"/>
        </w:rPr>
        <w:t>#Le/the/e</w:t>
      </w:r>
      <w:r w:rsidR="00E31C55">
        <w:rPr>
          <w:rFonts w:ascii="Verdana"/>
          <w:color w:val="222222"/>
          <w:sz w:val="20"/>
          <w:szCs w:val="20"/>
          <w:u w:color="222222"/>
        </w:rPr>
        <w:t xml:space="preserve"> candidat</w:t>
      </w:r>
      <w:r w:rsidRPr="00EC144B">
        <w:rPr>
          <w:rFonts w:ascii="Verdana"/>
          <w:color w:val="222222"/>
          <w:sz w:val="20"/>
          <w:szCs w:val="20"/>
          <w:u w:color="222222"/>
        </w:rPr>
        <w:t>____________________________</w:t>
      </w:r>
      <w:r w:rsidRPr="00BA00D7">
        <w:rPr>
          <w:rFonts w:ascii="Verdana"/>
          <w:color w:val="222222"/>
          <w:sz w:val="20"/>
          <w:szCs w:val="20"/>
          <w:u w:color="222222"/>
          <w:lang w:val="nl-NL"/>
        </w:rPr>
        <w:t xml:space="preserve"> (date/fecha)</w:t>
      </w:r>
    </w:p>
    <w:p w:rsidR="00E31C55" w:rsidRDefault="00E31C55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/>
          <w:color w:val="222222"/>
          <w:sz w:val="20"/>
          <w:szCs w:val="20"/>
          <w:u w:color="222222"/>
        </w:rPr>
      </w:pP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BA00D7">
        <w:rPr>
          <w:rFonts w:ascii="Verdana"/>
          <w:color w:val="222222"/>
          <w:sz w:val="20"/>
          <w:szCs w:val="20"/>
          <w:u w:color="222222"/>
        </w:rPr>
        <w:t>Signature du responsable du mouvement/</w:t>
      </w:r>
      <w:r w:rsidRPr="00EC144B">
        <w:rPr>
          <w:rFonts w:ascii="Verdana"/>
          <w:color w:val="222222"/>
          <w:sz w:val="20"/>
          <w:szCs w:val="20"/>
          <w:u w:color="222222"/>
        </w:rPr>
        <w:t>Signature of the responsible of the movement/</w:t>
      </w:r>
      <w:r w:rsidRPr="00BA00D7">
        <w:rPr>
          <w:rFonts w:ascii="Verdana"/>
          <w:color w:val="222222"/>
          <w:sz w:val="20"/>
          <w:szCs w:val="20"/>
          <w:u w:color="222222"/>
          <w:lang w:val="es-ES_tradnl"/>
        </w:rPr>
        <w:t>Firma de la responsable del movimiento.</w:t>
      </w:r>
    </w:p>
    <w:p w:rsidR="00510E9A" w:rsidRPr="00BA00D7" w:rsidRDefault="00510E9A" w:rsidP="00510E9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tLeast"/>
        <w:rPr>
          <w:rFonts w:ascii="Verdana" w:eastAsia="Verdana" w:hAnsi="Verdana" w:cs="Verdana"/>
          <w:color w:val="222222"/>
          <w:sz w:val="20"/>
          <w:szCs w:val="20"/>
          <w:u w:color="222222"/>
        </w:rPr>
      </w:pPr>
      <w:r w:rsidRPr="00BA00D7">
        <w:rPr>
          <w:rFonts w:hAnsi="Verdana"/>
          <w:color w:val="222222"/>
          <w:sz w:val="20"/>
          <w:szCs w:val="20"/>
          <w:u w:color="222222"/>
        </w:rPr>
        <w:t>#</w:t>
      </w:r>
      <w:r w:rsidRPr="00BA00D7">
        <w:rPr>
          <w:rFonts w:hAnsi="Verdana"/>
          <w:color w:val="222222"/>
          <w:sz w:val="20"/>
          <w:szCs w:val="20"/>
          <w:u w:color="222222"/>
        </w:rPr>
        <w:t>……………………………………………………………………………………………</w:t>
      </w:r>
      <w:r w:rsidRPr="00BA00D7">
        <w:rPr>
          <w:rFonts w:ascii="Verdana"/>
          <w:color w:val="222222"/>
          <w:sz w:val="20"/>
          <w:szCs w:val="20"/>
          <w:u w:color="222222"/>
        </w:rPr>
        <w:t>.</w:t>
      </w:r>
    </w:p>
    <w:p w:rsidR="00510E9A" w:rsidRPr="00EC144B" w:rsidRDefault="00510E9A" w:rsidP="00510E9A">
      <w:pPr>
        <w:rPr>
          <w:rFonts w:ascii="Verdana Bold"/>
          <w:color w:val="222222"/>
          <w:sz w:val="20"/>
          <w:szCs w:val="20"/>
          <w:u w:color="222222"/>
          <w:lang w:val="fr-FR"/>
        </w:rPr>
      </w:pPr>
    </w:p>
    <w:p w:rsidR="00F85B14" w:rsidRDefault="00F85B14" w:rsidP="00510E9A">
      <w:pPr>
        <w:rPr>
          <w:rFonts w:ascii="Verdana" w:eastAsia="Calibri" w:hAnsi="Calibri" w:cs="Calibri"/>
          <w:i/>
          <w:sz w:val="18"/>
          <w:szCs w:val="18"/>
          <w:u w:color="222222"/>
          <w:lang w:val="fr-FR" w:eastAsia="fr-CA"/>
        </w:rPr>
      </w:pPr>
    </w:p>
    <w:p w:rsidR="00510E9A" w:rsidRPr="00F85B14" w:rsidRDefault="00510E9A" w:rsidP="00510E9A">
      <w:pPr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</w:pP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Retourner ce document par e-mail 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à</w:t>
      </w:r>
      <w:r w:rsid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</w:t>
      </w:r>
      <w:hyperlink r:id="rId8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d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’</w:t>
      </w:r>
      <w:r w:rsidR="00FB49E0"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ici au</w:t>
      </w:r>
      <w:r w:rsidR="00FB49E0"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 xml:space="preserve"> 15 juin 2020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/ Send back this document via e-mail at </w:t>
      </w:r>
      <w:hyperlink r:id="rId9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="00FB49E0"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before June </w:t>
      </w:r>
      <w:r w:rsidR="00FB49E0"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15th 2020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/ Env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í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e este documento por correo electr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>ó</w:t>
      </w:r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nico a </w:t>
      </w:r>
      <w:hyperlink r:id="rId10" w:history="1">
        <w:r w:rsidR="00F85B14" w:rsidRPr="00921F5E">
          <w:rPr>
            <w:rFonts w:ascii="Verdana"/>
            <w:color w:val="0070C0"/>
            <w:u w:color="222222"/>
          </w:rPr>
          <w:t>cafimem@gmail.com</w:t>
        </w:r>
      </w:hyperlink>
      <w:r w:rsidRPr="00F85B14"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  <w:t xml:space="preserve"> antes del </w:t>
      </w:r>
      <w:r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 xml:space="preserve">15 </w:t>
      </w:r>
      <w:r w:rsidR="00FB49E0" w:rsidRPr="00F85B14">
        <w:rPr>
          <w:rFonts w:ascii="Verdana" w:eastAsia="Calibri" w:hAnsi="Calibri" w:cs="Calibri"/>
          <w:b/>
          <w:color w:val="222222"/>
          <w:sz w:val="20"/>
          <w:szCs w:val="20"/>
          <w:u w:color="222222"/>
          <w:lang w:val="fr-FR" w:eastAsia="fr-CA"/>
        </w:rPr>
        <w:t>de junio de 2020</w:t>
      </w:r>
    </w:p>
    <w:p w:rsidR="00510E9A" w:rsidRPr="00F85B14" w:rsidRDefault="00510E9A" w:rsidP="00510E9A">
      <w:pPr>
        <w:rPr>
          <w:rFonts w:ascii="Verdana" w:eastAsia="Calibri" w:hAnsi="Calibri" w:cs="Calibri"/>
          <w:color w:val="222222"/>
          <w:sz w:val="20"/>
          <w:szCs w:val="20"/>
          <w:u w:color="222222"/>
          <w:lang w:val="fr-FR" w:eastAsia="fr-CA"/>
        </w:rPr>
      </w:pPr>
    </w:p>
    <w:p w:rsidR="00230367" w:rsidRPr="00F85B14" w:rsidRDefault="00510E9A" w:rsidP="00F85B14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tLeast"/>
        <w:rPr>
          <w:rFonts w:ascii="Verdana Bold"/>
          <w:color w:val="0070C0"/>
          <w:sz w:val="20"/>
          <w:szCs w:val="20"/>
          <w:lang w:val="en-US"/>
        </w:rPr>
      </w:pPr>
      <w:r w:rsidRPr="00676D3C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>Le Conseil d’Administration de la FIMEM/The Board of Directors of FIMEM/El</w:t>
      </w:r>
      <w:r w:rsidR="00F85B14">
        <w:rPr>
          <w:rFonts w:cs="Arial Unicode MS"/>
          <w:b/>
          <w:sz w:val="18"/>
          <w:szCs w:val="18"/>
          <w:bdr w:val="none" w:sz="0" w:space="0" w:color="auto" w:frame="1"/>
          <w:lang w:val="es-ES"/>
        </w:rPr>
        <w:t xml:space="preserve"> Consejo de Administración FIMEM</w:t>
      </w:r>
    </w:p>
    <w:sectPr w:rsidR="00230367" w:rsidRPr="00F85B14" w:rsidSect="00BA2446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02E" w:rsidRDefault="00CF402E">
      <w:r>
        <w:separator/>
      </w:r>
    </w:p>
  </w:endnote>
  <w:endnote w:type="continuationSeparator" w:id="0">
    <w:p w:rsidR="00CF402E" w:rsidRDefault="00CF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Times New Roman"/>
    <w:panose1 w:val="020B0604020202020204"/>
    <w:charset w:val="00"/>
    <w:family w:val="auto"/>
    <w:pitch w:val="variable"/>
    <w:sig w:usb0="00000001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1C" w:rsidRDefault="00CF402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02E" w:rsidRDefault="00CF402E">
      <w:r>
        <w:separator/>
      </w:r>
    </w:p>
  </w:footnote>
  <w:footnote w:type="continuationSeparator" w:id="0">
    <w:p w:rsidR="00CF402E" w:rsidRDefault="00CF4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1C" w:rsidRDefault="00CF40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71D95"/>
    <w:multiLevelType w:val="hybridMultilevel"/>
    <w:tmpl w:val="8BCC9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9A"/>
    <w:rsid w:val="000129B4"/>
    <w:rsid w:val="00101575"/>
    <w:rsid w:val="00230367"/>
    <w:rsid w:val="002342E4"/>
    <w:rsid w:val="002E640B"/>
    <w:rsid w:val="00510E9A"/>
    <w:rsid w:val="005C6AA2"/>
    <w:rsid w:val="00607EBE"/>
    <w:rsid w:val="006614E8"/>
    <w:rsid w:val="00743B0F"/>
    <w:rsid w:val="00993DB0"/>
    <w:rsid w:val="00BB3586"/>
    <w:rsid w:val="00BE71CE"/>
    <w:rsid w:val="00C01A07"/>
    <w:rsid w:val="00CF402E"/>
    <w:rsid w:val="00D01CE1"/>
    <w:rsid w:val="00E31C55"/>
    <w:rsid w:val="00F84FAE"/>
    <w:rsid w:val="00F85B14"/>
    <w:rsid w:val="00FB49E0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F96B-81F8-F947-8241-D9C2606F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E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10E9A"/>
    <w:rPr>
      <w:u w:val="single"/>
    </w:rPr>
  </w:style>
  <w:style w:type="paragraph" w:styleId="En-tte">
    <w:name w:val="header"/>
    <w:link w:val="En-tteCar"/>
    <w:rsid w:val="00510E9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fr-CA"/>
    </w:rPr>
  </w:style>
  <w:style w:type="character" w:customStyle="1" w:styleId="En-tteCar">
    <w:name w:val="En-tête Car"/>
    <w:basedOn w:val="Policepardfaut"/>
    <w:link w:val="En-tte"/>
    <w:rsid w:val="00510E9A"/>
    <w:rPr>
      <w:rFonts w:ascii="Helvetica" w:eastAsia="Arial Unicode MS" w:hAnsi="Arial Unicode MS" w:cs="Arial Unicode MS"/>
      <w:color w:val="000000"/>
      <w:sz w:val="24"/>
      <w:szCs w:val="24"/>
      <w:bdr w:val="nil"/>
      <w:lang w:eastAsia="fr-CA"/>
    </w:rPr>
  </w:style>
  <w:style w:type="paragraph" w:customStyle="1" w:styleId="Corps">
    <w:name w:val="Corps"/>
    <w:rsid w:val="00510E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0E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0E9A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ime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fim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fime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2020-06-12T06:08:00Z</dcterms:created>
  <dcterms:modified xsi:type="dcterms:W3CDTF">2020-06-12T06:08:00Z</dcterms:modified>
</cp:coreProperties>
</file>