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E4C71" w:rsidRPr="008A0387" w:rsidTr="000E4C71">
        <w:tc>
          <w:tcPr>
            <w:tcW w:w="4889" w:type="dxa"/>
          </w:tcPr>
          <w:p w:rsidR="000E4C71" w:rsidRDefault="00F33BF4">
            <w:bookmarkStart w:id="0" w:name="_GoBack"/>
            <w:bookmarkEnd w:id="0"/>
            <w:r>
              <w:t>LA PEDAGOGIA FREINET OGGI: QUALI PROSPETTIVE?</w:t>
            </w:r>
          </w:p>
        </w:tc>
        <w:tc>
          <w:tcPr>
            <w:tcW w:w="4889" w:type="dxa"/>
          </w:tcPr>
          <w:p w:rsidR="000E4C71" w:rsidRPr="00F33BF4" w:rsidRDefault="00F33BF4">
            <w:pPr>
              <w:rPr>
                <w:b/>
                <w:lang w:val="en-US"/>
              </w:rPr>
            </w:pPr>
            <w:r w:rsidRPr="00F33BF4">
              <w:rPr>
                <w:b/>
                <w:lang w:val="en-US"/>
              </w:rPr>
              <w:t>Freinet pedagogy today: what prospects?</w:t>
            </w:r>
          </w:p>
        </w:tc>
      </w:tr>
      <w:tr w:rsidR="000E4C71" w:rsidRPr="00C43B6C" w:rsidTr="000E4C71">
        <w:tc>
          <w:tcPr>
            <w:tcW w:w="4889" w:type="dxa"/>
          </w:tcPr>
          <w:p w:rsidR="000E4C71" w:rsidRPr="000E4C71" w:rsidRDefault="000E4C71" w:rsidP="000E4C71">
            <w:r w:rsidRPr="000E4C71">
              <w:t xml:space="preserve">Non fermarsi a Freinet, per rispetto a Freinet. </w:t>
            </w:r>
          </w:p>
          <w:p w:rsidR="000E4C71" w:rsidRPr="000E4C71" w:rsidRDefault="000E4C71" w:rsidP="000E4C71">
            <w:r w:rsidRPr="000E4C71">
              <w:t>La pedagogia Freinet si inserisce nel quadro dei movimenti delle ‘</w:t>
            </w:r>
            <w:proofErr w:type="spellStart"/>
            <w:r w:rsidRPr="000E4C71">
              <w:t>écoles</w:t>
            </w:r>
            <w:proofErr w:type="spellEnd"/>
            <w:r w:rsidRPr="000E4C71">
              <w:t xml:space="preserve"> </w:t>
            </w:r>
            <w:proofErr w:type="spellStart"/>
            <w:r w:rsidRPr="000E4C71">
              <w:t>nouvelles</w:t>
            </w:r>
            <w:proofErr w:type="spellEnd"/>
            <w:r w:rsidRPr="000E4C71">
              <w:t xml:space="preserve">’. </w:t>
            </w:r>
          </w:p>
          <w:p w:rsidR="000E4C71" w:rsidRPr="000E4C71" w:rsidRDefault="000E4C71" w:rsidP="000E4C71">
            <w:proofErr w:type="gramStart"/>
            <w:r w:rsidRPr="000E4C71">
              <w:t>E’</w:t>
            </w:r>
            <w:proofErr w:type="gramEnd"/>
            <w:r w:rsidRPr="000E4C71">
              <w:t xml:space="preserve"> importante riconoscere debiti e crediti culturali e pedagogici.</w:t>
            </w:r>
          </w:p>
          <w:p w:rsidR="000E4C71" w:rsidRPr="000E4C71" w:rsidRDefault="000E4C71" w:rsidP="000E4C71">
            <w:r w:rsidRPr="000E4C71">
              <w:t xml:space="preserve">La psicanalisi ha messo in rilievo il ruolo della storia personale e familiare dei soggetti, delle primissime esperienze di vita che possono condizionare le tappe successive dello sviluppo e il raggiungimento di un equilibrio per una vita affettiva e cognitiva ricca e serena. </w:t>
            </w:r>
          </w:p>
          <w:p w:rsidR="000E4C71" w:rsidRPr="000E4C71" w:rsidRDefault="000E4C71" w:rsidP="000E4C71">
            <w:r w:rsidRPr="000E4C71">
              <w:t xml:space="preserve">Il movimento della scuola moderna fondato da Freinet come considera l’apporto della ricerca psicanalitica per un’emancipazione dai condizionamenti? </w:t>
            </w:r>
          </w:p>
          <w:p w:rsidR="000E4C71" w:rsidRDefault="000E4C71" w:rsidP="000E4C71">
            <w:r w:rsidRPr="000E4C71">
              <w:t xml:space="preserve">Dagli inizi del XX secolo abbiamo assistito a un grande sviluppo delle scienze umane e sociali: l’antropologia culturale, la sociologia, la linguistica, la storia; e delle scienze della natura, della fisica, delle </w:t>
            </w:r>
            <w:proofErr w:type="gramStart"/>
            <w:r w:rsidRPr="000E4C71">
              <w:t>matematiche  e</w:t>
            </w:r>
            <w:proofErr w:type="gramEnd"/>
            <w:r w:rsidRPr="000E4C71">
              <w:t xml:space="preserve"> della mente. </w:t>
            </w:r>
          </w:p>
          <w:p w:rsidR="003E4BF5" w:rsidRDefault="003E4BF5" w:rsidP="000E4C71">
            <w:r>
              <w:t xml:space="preserve">La nostra conoscenza del mondo e della realtà si è profondamente trasformata dal secolo XVII, passando da una visione ‘tolemaica’ del mondo a una visione ‘galileiana’. Ma nel XX secolo gli studi di Einstein, </w:t>
            </w:r>
            <w:proofErr w:type="spellStart"/>
            <w:r>
              <w:t>Bohr</w:t>
            </w:r>
            <w:proofErr w:type="spellEnd"/>
            <w:r>
              <w:t xml:space="preserve"> e altri fisici hanno rimesso in discussione tutti i nostri sistemi conoscitivi. </w:t>
            </w:r>
          </w:p>
          <w:p w:rsidR="003E4BF5" w:rsidRDefault="007E44B8" w:rsidP="000E4C71">
            <w:r>
              <w:t>Lo stesso criteri</w:t>
            </w:r>
            <w:r w:rsidR="003E4BF5">
              <w:t>o</w:t>
            </w:r>
            <w:r>
              <w:t xml:space="preserve"> </w:t>
            </w:r>
            <w:r w:rsidR="003E4BF5">
              <w:t>di oggettività della scienza è stato rime</w:t>
            </w:r>
            <w:r w:rsidR="00DC1DE8">
              <w:t>sso in discussione d</w:t>
            </w:r>
            <w:r w:rsidR="003E4BF5">
              <w:t>al principio di indeterminazio</w:t>
            </w:r>
            <w:r w:rsidR="00DC1DE8">
              <w:t xml:space="preserve">ne di </w:t>
            </w:r>
            <w:proofErr w:type="spellStart"/>
            <w:r w:rsidR="00DC1DE8">
              <w:t>Eisenberg</w:t>
            </w:r>
            <w:proofErr w:type="spellEnd"/>
            <w:r w:rsidR="00DC1DE8">
              <w:t xml:space="preserve"> che mette in luc</w:t>
            </w:r>
            <w:r w:rsidR="003E4BF5">
              <w:t xml:space="preserve">e il </w:t>
            </w:r>
            <w:proofErr w:type="gramStart"/>
            <w:r w:rsidR="003E4BF5">
              <w:t>ruolo  dell’osservatore</w:t>
            </w:r>
            <w:proofErr w:type="gramEnd"/>
            <w:r w:rsidR="003E4BF5">
              <w:t xml:space="preserve">  che non è più consider</w:t>
            </w:r>
            <w:r>
              <w:t>at</w:t>
            </w:r>
            <w:r w:rsidR="003E4BF5">
              <w:t xml:space="preserve">o neutrale ma influisce sul sistema osservato, modificandolo. </w:t>
            </w:r>
          </w:p>
          <w:p w:rsidR="00AD49C7" w:rsidRPr="000E4C71" w:rsidRDefault="00AD49C7" w:rsidP="000E4C71">
            <w:r>
              <w:t>Questo principio non può non avere conseguenze sul modo di osservare e valutare i nostri alunni.</w:t>
            </w:r>
          </w:p>
          <w:p w:rsidR="000E4C71" w:rsidRPr="000E4C71" w:rsidRDefault="000E4C71" w:rsidP="000E4C71">
            <w:r w:rsidRPr="000E4C71">
              <w:t xml:space="preserve">Freinet era aperto a tutte le innovazioni e agli apporti che ampliavano il campo dei </w:t>
            </w:r>
            <w:proofErr w:type="spellStart"/>
            <w:r w:rsidRPr="000E4C71">
              <w:t>saperi</w:t>
            </w:r>
            <w:proofErr w:type="spellEnd"/>
            <w:r w:rsidRPr="000E4C71">
              <w:t xml:space="preserve"> e delle forme di ricerca e comunicazione. </w:t>
            </w:r>
          </w:p>
          <w:p w:rsidR="000E4C71" w:rsidRPr="000E4C71" w:rsidRDefault="00341B69" w:rsidP="000E4C71">
            <w:r>
              <w:t>L</w:t>
            </w:r>
            <w:r w:rsidR="000E4C71" w:rsidRPr="000E4C71">
              <w:t>a sua polemica è rivolta contro una scuol</w:t>
            </w:r>
            <w:r>
              <w:t>a trasmissiva che si attarda a f</w:t>
            </w:r>
            <w:r w:rsidR="000E4C71" w:rsidRPr="000E4C71">
              <w:t>ar apprendere a memoria la da</w:t>
            </w:r>
            <w:r>
              <w:t xml:space="preserve">ta della battaglia di </w:t>
            </w:r>
            <w:proofErr w:type="spellStart"/>
            <w:r>
              <w:t>Azincourt</w:t>
            </w:r>
            <w:proofErr w:type="spellEnd"/>
            <w:r>
              <w:t>. N</w:t>
            </w:r>
            <w:r w:rsidR="000E4C71" w:rsidRPr="000E4C71">
              <w:t>on può</w:t>
            </w:r>
            <w:r>
              <w:t xml:space="preserve"> </w:t>
            </w:r>
            <w:proofErr w:type="gramStart"/>
            <w:r>
              <w:t xml:space="preserve">quindi </w:t>
            </w:r>
            <w:r w:rsidR="000E4C71" w:rsidRPr="000E4C71">
              <w:t xml:space="preserve"> non</w:t>
            </w:r>
            <w:proofErr w:type="gramEnd"/>
            <w:r w:rsidR="000E4C71" w:rsidRPr="000E4C71">
              <w:t xml:space="preserve"> tener conto delle profonde trasformazioni che hanno sconvolto i  vecchi quadri disciplinari</w:t>
            </w:r>
            <w:r w:rsidR="000D1254">
              <w:t xml:space="preserve"> avvenute nel corso del 900. </w:t>
            </w:r>
            <w:r w:rsidR="000E4C71" w:rsidRPr="000E4C71">
              <w:t>. Proseguire sulle sue tracce rende necessario assumere tutte le ricerche e le nuove discipline via via emergenti: comprese le ‘discipline-</w:t>
            </w:r>
            <w:proofErr w:type="spellStart"/>
            <w:r w:rsidR="000E4C71" w:rsidRPr="000E4C71">
              <w:t>incrocio’</w:t>
            </w:r>
            <w:proofErr w:type="spellEnd"/>
            <w:r w:rsidR="000E4C71" w:rsidRPr="000E4C71">
              <w:t xml:space="preserve"> che spostano e ampliano i confini delle materie scolastiche</w:t>
            </w:r>
            <w:r w:rsidR="000D1254">
              <w:t xml:space="preserve"> (ecologia, ecologia della mente, teoria dei </w:t>
            </w:r>
            <w:proofErr w:type="gramStart"/>
            <w:r w:rsidR="000D1254">
              <w:t>sistemi,…</w:t>
            </w:r>
            <w:proofErr w:type="gramEnd"/>
            <w:r w:rsidR="000D1254">
              <w:t>)</w:t>
            </w:r>
            <w:r w:rsidR="000E4C71" w:rsidRPr="000E4C71">
              <w:t>. In particolare dobbiamo lavorare a costruire connession</w:t>
            </w:r>
            <w:r w:rsidR="00256455">
              <w:t>i fra ambiti diversi del sapere</w:t>
            </w:r>
            <w:r w:rsidR="000E4C71" w:rsidRPr="000E4C71">
              <w:t xml:space="preserve"> </w:t>
            </w:r>
            <w:r w:rsidR="00256455">
              <w:t xml:space="preserve">e </w:t>
            </w:r>
            <w:r w:rsidR="000E4C71" w:rsidRPr="000E4C71">
              <w:t xml:space="preserve">flessibilità mentale. </w:t>
            </w:r>
          </w:p>
          <w:p w:rsidR="000E4C71" w:rsidRPr="000E4C71" w:rsidRDefault="000E4C71" w:rsidP="000E4C71">
            <w:r w:rsidRPr="008A0387">
              <w:rPr>
                <w:color w:val="000000" w:themeColor="text1"/>
              </w:rPr>
              <w:t xml:space="preserve">Dai tempi di Freinet la ricerca in campo </w:t>
            </w:r>
            <w:r w:rsidRPr="000E4C71">
              <w:t xml:space="preserve">educativo ha approfondito aspetti non sufficientemente considerati in precedenza: le teorie curricolari, l’apporto di </w:t>
            </w:r>
            <w:proofErr w:type="spellStart"/>
            <w:r w:rsidRPr="000E4C71">
              <w:t>Vygotsky</w:t>
            </w:r>
            <w:proofErr w:type="spellEnd"/>
            <w:r w:rsidRPr="000E4C71">
              <w:t xml:space="preserve"> alla pedagogia psicologica, il </w:t>
            </w:r>
            <w:proofErr w:type="spellStart"/>
            <w:r w:rsidRPr="000E4C71">
              <w:t>sociocostruttivismo</w:t>
            </w:r>
            <w:proofErr w:type="spellEnd"/>
            <w:r w:rsidRPr="000E4C71">
              <w:t xml:space="preserve">, le ricerche sui neuroni specchio, l’ecologia della mente, le teorie della complessità richiedono un confronto e un approfondimento- e un aggiornamento- sugli aspetti pedagogici e metodologici che Freinet aveva definito un secolo fa: il metodo naturale, il </w:t>
            </w:r>
            <w:proofErr w:type="spellStart"/>
            <w:r w:rsidRPr="000E4C71">
              <w:t>tatonnement</w:t>
            </w:r>
            <w:proofErr w:type="spellEnd"/>
            <w:r w:rsidRPr="000E4C71">
              <w:t xml:space="preserve"> </w:t>
            </w:r>
            <w:proofErr w:type="spellStart"/>
            <w:r w:rsidRPr="000E4C71">
              <w:t>experimental</w:t>
            </w:r>
            <w:proofErr w:type="spellEnd"/>
            <w:r w:rsidRPr="000E4C71">
              <w:t>, la ‘psicologia sensibile’.</w:t>
            </w:r>
          </w:p>
          <w:p w:rsidR="000E4C71" w:rsidRPr="000E4C71" w:rsidRDefault="000E4C71" w:rsidP="000E4C71">
            <w:r w:rsidRPr="000E4C71">
              <w:t xml:space="preserve">Dobbiamo interrogarci su cosa intendiamo oggi per ‘ricerca’ a scuola e in ambito educativo. </w:t>
            </w:r>
          </w:p>
          <w:p w:rsidR="000E4C71" w:rsidRPr="000E4C71" w:rsidRDefault="000E4C71" w:rsidP="000E4C71"/>
          <w:p w:rsidR="000E4C71" w:rsidRPr="000E4C71" w:rsidRDefault="000E4C71" w:rsidP="000E4C71">
            <w:r w:rsidRPr="000E4C71">
              <w:t xml:space="preserve">L’altro aspetto su cui è fondamentale interrogarsi alla RIDEF è la costruzione dell’idea di mondo e di futuro, anche sull’onda degli stimoli proposti da Greta </w:t>
            </w:r>
            <w:proofErr w:type="spellStart"/>
            <w:r w:rsidRPr="000E4C71">
              <w:t>Thunberg</w:t>
            </w:r>
            <w:proofErr w:type="spellEnd"/>
            <w:r w:rsidRPr="000E4C71">
              <w:t xml:space="preserve"> e dagli scioperi dei ‘</w:t>
            </w:r>
            <w:proofErr w:type="spellStart"/>
            <w:r w:rsidRPr="000E4C71">
              <w:t>Fridays</w:t>
            </w:r>
            <w:proofErr w:type="spellEnd"/>
            <w:r w:rsidRPr="000E4C71">
              <w:t xml:space="preserve"> for future’.</w:t>
            </w:r>
          </w:p>
          <w:p w:rsidR="000E4C71" w:rsidRPr="000E4C71" w:rsidRDefault="000E4C71" w:rsidP="000E4C71">
            <w:r w:rsidRPr="000E4C71">
              <w:t xml:space="preserve">Noi educatori non possiamo assistere indifferenti agli scioperi e alle manifestazioni dei ragazzi, ma trasformare almeno una giornata al mese in occasione di riflessione, di documentazione, di progettazione di eventi ed azioni concrete: di partecipazione, di sviluppo di progetti per un futuro preferibile e sostenibile. </w:t>
            </w:r>
          </w:p>
          <w:p w:rsidR="00341B69" w:rsidRDefault="00341B69" w:rsidP="00341B69">
            <w:r>
              <w:t>Dobbiamo costruire delle iniziative nei nostri paesi cogliendo l’occasione del trentennale della caduta del muro di Berlino (8 novembre 1989) e del trentennale della Convenzione ONU dei diritti dell’infanzia (20 novembre).</w:t>
            </w:r>
          </w:p>
          <w:p w:rsidR="00341B69" w:rsidRDefault="00341B69" w:rsidP="00341B69">
            <w:r>
              <w:t xml:space="preserve">Come educatori Freinet dobbiamo operare per la pace, per costruire ponti e abbattere i molteplici muri esistenti nel mondo: muri materiali, muri psicologici. </w:t>
            </w:r>
          </w:p>
          <w:p w:rsidR="000E4C71" w:rsidRDefault="000E4C71" w:rsidP="000E4C71"/>
        </w:tc>
        <w:tc>
          <w:tcPr>
            <w:tcW w:w="4889" w:type="dxa"/>
          </w:tcPr>
          <w:p w:rsidR="000E4C71" w:rsidRDefault="000E4C71">
            <w:pPr>
              <w:rPr>
                <w:lang w:val="en-US"/>
              </w:rPr>
            </w:pPr>
            <w:r w:rsidRPr="000E4C71">
              <w:rPr>
                <w:lang w:val="en-US"/>
              </w:rPr>
              <w:t xml:space="preserve">We can’t focus only on </w:t>
            </w:r>
            <w:r>
              <w:rPr>
                <w:lang w:val="en-US"/>
              </w:rPr>
              <w:t xml:space="preserve">Freinet pedagogy, but we must </w:t>
            </w:r>
            <w:r w:rsidRPr="000E4C71">
              <w:rPr>
                <w:lang w:val="en-US"/>
              </w:rPr>
              <w:t>widen the topic of the meeting</w:t>
            </w:r>
            <w:r>
              <w:rPr>
                <w:lang w:val="en-US"/>
              </w:rPr>
              <w:t xml:space="preserve"> considering other aspects of pedagogy.</w:t>
            </w:r>
          </w:p>
          <w:p w:rsidR="000E4C71" w:rsidRDefault="000E4C71">
            <w:pPr>
              <w:rPr>
                <w:lang w:val="en-US"/>
              </w:rPr>
            </w:pPr>
            <w:r>
              <w:rPr>
                <w:lang w:val="en-US"/>
              </w:rPr>
              <w:t xml:space="preserve">First of </w:t>
            </w:r>
            <w:proofErr w:type="gramStart"/>
            <w:r>
              <w:rPr>
                <w:lang w:val="en-US"/>
              </w:rPr>
              <w:t>all</w:t>
            </w:r>
            <w:proofErr w:type="gramEnd"/>
            <w:r>
              <w:rPr>
                <w:lang w:val="en-US"/>
              </w:rPr>
              <w:t xml:space="preserve"> this is a way of respecting Freinet who was open minded and interested in new discoveries. </w:t>
            </w:r>
          </w:p>
          <w:p w:rsidR="000E4C71" w:rsidRDefault="000E4C71">
            <w:pPr>
              <w:rPr>
                <w:lang w:val="en-US"/>
              </w:rPr>
            </w:pPr>
            <w:r>
              <w:rPr>
                <w:lang w:val="en-US"/>
              </w:rPr>
              <w:t>Freinet pedagogy belongs to the ‘</w:t>
            </w:r>
            <w:proofErr w:type="spellStart"/>
            <w:r>
              <w:rPr>
                <w:lang w:val="en-US"/>
              </w:rPr>
              <w:t>Ecoles</w:t>
            </w:r>
            <w:proofErr w:type="spellEnd"/>
            <w:r>
              <w:rPr>
                <w:lang w:val="en-US"/>
              </w:rPr>
              <w:t xml:space="preserve"> Nouvelles’ movements developed in some </w:t>
            </w:r>
            <w:r w:rsidR="00B27D05">
              <w:rPr>
                <w:lang w:val="en-US"/>
              </w:rPr>
              <w:t xml:space="preserve">European </w:t>
            </w:r>
            <w:proofErr w:type="gramStart"/>
            <w:r>
              <w:rPr>
                <w:lang w:val="en-US"/>
              </w:rPr>
              <w:t xml:space="preserve">countries </w:t>
            </w:r>
            <w:r w:rsidR="00B27D05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proofErr w:type="gramEnd"/>
            <w:r>
              <w:rPr>
                <w:lang w:val="en-US"/>
              </w:rPr>
              <w:t xml:space="preserve"> the 21</w:t>
            </w:r>
            <w:r w:rsidRPr="000E4C71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century. </w:t>
            </w:r>
          </w:p>
          <w:p w:rsidR="00212AEE" w:rsidRDefault="00212AEE">
            <w:pPr>
              <w:rPr>
                <w:lang w:val="en-US"/>
              </w:rPr>
            </w:pPr>
            <w:r>
              <w:rPr>
                <w:lang w:val="en-US"/>
              </w:rPr>
              <w:t>We must keep in mind the cultural and scientific researches that influenced these movements.</w:t>
            </w:r>
          </w:p>
          <w:p w:rsidR="00F3709F" w:rsidRDefault="00212AEE">
            <w:pPr>
              <w:rPr>
                <w:lang w:val="en-US"/>
              </w:rPr>
            </w:pPr>
            <w:r>
              <w:rPr>
                <w:lang w:val="en-US"/>
              </w:rPr>
              <w:t xml:space="preserve">Psychoanalysis has highlighted </w:t>
            </w:r>
            <w:proofErr w:type="gramStart"/>
            <w:r>
              <w:rPr>
                <w:lang w:val="en-US"/>
              </w:rPr>
              <w:t>how  personal</w:t>
            </w:r>
            <w:proofErr w:type="gramEnd"/>
            <w:r>
              <w:rPr>
                <w:lang w:val="en-US"/>
              </w:rPr>
              <w:t xml:space="preserve"> and familiar experiences at a very early age can affect </w:t>
            </w:r>
            <w:r w:rsidR="00F3709F">
              <w:rPr>
                <w:lang w:val="en-US"/>
              </w:rPr>
              <w:t>the stages of individual life to build up a balanced personality under the cognitive and affective aspects.</w:t>
            </w:r>
          </w:p>
          <w:p w:rsidR="00212AEE" w:rsidRDefault="00FD4FAA">
            <w:pPr>
              <w:rPr>
                <w:lang w:val="en-US"/>
              </w:rPr>
            </w:pPr>
            <w:r>
              <w:rPr>
                <w:lang w:val="en-US"/>
              </w:rPr>
              <w:t>How does the Freinet movement pe</w:t>
            </w:r>
            <w:r w:rsidR="00B27D05">
              <w:rPr>
                <w:lang w:val="en-US"/>
              </w:rPr>
              <w:t>rceive and accept the discoveries</w:t>
            </w:r>
            <w:r>
              <w:rPr>
                <w:lang w:val="en-US"/>
              </w:rPr>
              <w:t xml:space="preserve"> of psychoanalysis relating</w:t>
            </w:r>
            <w:r w:rsidR="00B27D05">
              <w:rPr>
                <w:lang w:val="en-US"/>
              </w:rPr>
              <w:t xml:space="preserve"> to deep </w:t>
            </w:r>
            <w:proofErr w:type="gramStart"/>
            <w:r w:rsidR="00B27D05">
              <w:rPr>
                <w:lang w:val="en-US"/>
              </w:rPr>
              <w:t>dynamics  among</w:t>
            </w:r>
            <w:proofErr w:type="gramEnd"/>
            <w:r w:rsidR="00B27D05">
              <w:rPr>
                <w:lang w:val="en-US"/>
              </w:rPr>
              <w:t xml:space="preserve"> people? </w:t>
            </w:r>
            <w:r>
              <w:rPr>
                <w:lang w:val="en-US"/>
              </w:rPr>
              <w:t xml:space="preserve"> They can evolve into</w:t>
            </w:r>
            <w:r w:rsidR="00B27D05">
              <w:rPr>
                <w:lang w:val="en-US"/>
              </w:rPr>
              <w:t xml:space="preserve"> </w:t>
            </w:r>
            <w:proofErr w:type="gramStart"/>
            <w:r w:rsidR="00B27D05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 </w:t>
            </w:r>
            <w:r w:rsidR="00B27D05">
              <w:rPr>
                <w:lang w:val="en-US"/>
              </w:rPr>
              <w:t>student’s</w:t>
            </w:r>
            <w:proofErr w:type="gramEnd"/>
            <w:r w:rsidR="00B27D05">
              <w:rPr>
                <w:lang w:val="en-US"/>
              </w:rPr>
              <w:t xml:space="preserve"> </w:t>
            </w:r>
            <w:r>
              <w:rPr>
                <w:lang w:val="en-US"/>
              </w:rPr>
              <w:t>crea</w:t>
            </w:r>
            <w:r w:rsidR="00B27D05">
              <w:rPr>
                <w:lang w:val="en-US"/>
              </w:rPr>
              <w:t xml:space="preserve">tive and positive behavior  or into addiction to </w:t>
            </w:r>
            <w:r>
              <w:rPr>
                <w:lang w:val="en-US"/>
              </w:rPr>
              <w:t xml:space="preserve">teachers. </w:t>
            </w:r>
          </w:p>
          <w:p w:rsidR="00B27D05" w:rsidRDefault="00B27D05">
            <w:pPr>
              <w:rPr>
                <w:lang w:val="en-US"/>
              </w:rPr>
            </w:pPr>
            <w:r>
              <w:rPr>
                <w:lang w:val="en-US"/>
              </w:rPr>
              <w:t xml:space="preserve">Since the beginning of </w:t>
            </w:r>
            <w:proofErr w:type="gramStart"/>
            <w:r>
              <w:rPr>
                <w:lang w:val="en-US"/>
              </w:rPr>
              <w:t>the  20</w:t>
            </w:r>
            <w:proofErr w:type="gramEnd"/>
            <w:r w:rsidRPr="00B27D0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century we have seen an important development of human and social sciences: cultural anthropology, sociology, linguistics, history. At the same time, there was </w:t>
            </w:r>
            <w:proofErr w:type="gramStart"/>
            <w:r w:rsidR="003E4BF5">
              <w:rPr>
                <w:lang w:val="en-US"/>
              </w:rPr>
              <w:t>a  revolution</w:t>
            </w:r>
            <w:proofErr w:type="gramEnd"/>
            <w:r w:rsidR="003E4BF5">
              <w:rPr>
                <w:lang w:val="en-US"/>
              </w:rPr>
              <w:t xml:space="preserve"> in the fields of </w:t>
            </w:r>
            <w:proofErr w:type="spellStart"/>
            <w:r w:rsidR="003E4BF5">
              <w:rPr>
                <w:lang w:val="en-US"/>
              </w:rPr>
              <w:t>maths</w:t>
            </w:r>
            <w:proofErr w:type="spellEnd"/>
            <w:r w:rsidR="003E4BF5">
              <w:rPr>
                <w:lang w:val="en-US"/>
              </w:rPr>
              <w:t xml:space="preserve">, physics, biology and in the study of the human mind. </w:t>
            </w:r>
          </w:p>
          <w:p w:rsidR="003E4BF5" w:rsidRDefault="003E4BF5">
            <w:pPr>
              <w:rPr>
                <w:lang w:val="en-US"/>
              </w:rPr>
            </w:pPr>
            <w:r>
              <w:rPr>
                <w:lang w:val="en-US"/>
              </w:rPr>
              <w:t xml:space="preserve">Our knowledge of the world and </w:t>
            </w:r>
            <w:proofErr w:type="gramStart"/>
            <w:r>
              <w:rPr>
                <w:lang w:val="en-US"/>
              </w:rPr>
              <w:t>reality  has</w:t>
            </w:r>
            <w:proofErr w:type="gramEnd"/>
            <w:r>
              <w:rPr>
                <w:lang w:val="en-US"/>
              </w:rPr>
              <w:t xml:space="preserve"> deeply changed in the 17</w:t>
            </w:r>
            <w:r w:rsidRPr="003E4BF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century, moving from a ‘</w:t>
            </w:r>
            <w:proofErr w:type="spellStart"/>
            <w:r w:rsidR="007E44B8">
              <w:rPr>
                <w:lang w:val="en-US"/>
              </w:rPr>
              <w:t>T</w:t>
            </w:r>
            <w:r>
              <w:rPr>
                <w:lang w:val="en-US"/>
              </w:rPr>
              <w:t>olemaic</w:t>
            </w:r>
            <w:proofErr w:type="spellEnd"/>
            <w:r>
              <w:rPr>
                <w:lang w:val="en-US"/>
              </w:rPr>
              <w:t>’ vision to a ‘</w:t>
            </w:r>
            <w:r w:rsidR="007E44B8">
              <w:rPr>
                <w:lang w:val="en-US"/>
              </w:rPr>
              <w:t>G</w:t>
            </w:r>
            <w:r>
              <w:rPr>
                <w:lang w:val="en-US"/>
              </w:rPr>
              <w:t xml:space="preserve">alilean’ </w:t>
            </w:r>
            <w:r w:rsidR="007E44B8">
              <w:rPr>
                <w:lang w:val="en-US"/>
              </w:rPr>
              <w:t xml:space="preserve"> vision, so creating modern science. </w:t>
            </w:r>
          </w:p>
          <w:p w:rsidR="007E44B8" w:rsidRDefault="007E44B8">
            <w:pPr>
              <w:rPr>
                <w:lang w:val="en-US"/>
              </w:rPr>
            </w:pPr>
            <w:r>
              <w:rPr>
                <w:lang w:val="en-US"/>
              </w:rPr>
              <w:t>However, in the 20</w:t>
            </w:r>
            <w:r w:rsidRPr="007E44B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century, Einstein, Bohr and other scient</w:t>
            </w:r>
            <w:r w:rsidR="00DC1DE8">
              <w:rPr>
                <w:lang w:val="en-US"/>
              </w:rPr>
              <w:t xml:space="preserve">ists </w:t>
            </w:r>
            <w:proofErr w:type="gramStart"/>
            <w:r w:rsidR="00DC1DE8">
              <w:rPr>
                <w:lang w:val="en-US"/>
              </w:rPr>
              <w:t>have  changed</w:t>
            </w:r>
            <w:proofErr w:type="gramEnd"/>
            <w:r w:rsidR="00DC1DE8">
              <w:rPr>
                <w:lang w:val="en-US"/>
              </w:rPr>
              <w:t xml:space="preserve"> our knowledge systems and our view of the world. </w:t>
            </w:r>
          </w:p>
          <w:p w:rsidR="00DC1DE8" w:rsidRDefault="00DC1DE8">
            <w:pPr>
              <w:rPr>
                <w:lang w:val="en-US"/>
              </w:rPr>
            </w:pPr>
            <w:r>
              <w:rPr>
                <w:lang w:val="en-US"/>
              </w:rPr>
              <w:t xml:space="preserve">The objectivity of science has been upset by Eisenberg’s indetermination principle which highlights the observer’s role which is not considered neutral anymore, but which influences and modifies the observed system. </w:t>
            </w:r>
          </w:p>
          <w:p w:rsidR="00DC1DE8" w:rsidRDefault="00AD49C7">
            <w:pPr>
              <w:rPr>
                <w:lang w:val="en-US"/>
              </w:rPr>
            </w:pPr>
            <w:r>
              <w:rPr>
                <w:lang w:val="en-US"/>
              </w:rPr>
              <w:t>Th</w:t>
            </w:r>
            <w:r w:rsidR="007E32D3">
              <w:rPr>
                <w:lang w:val="en-US"/>
              </w:rPr>
              <w:t xml:space="preserve">e above mentioned principle </w:t>
            </w:r>
            <w:proofErr w:type="gramStart"/>
            <w:r w:rsidR="007E32D3">
              <w:rPr>
                <w:lang w:val="en-US"/>
              </w:rPr>
              <w:t xml:space="preserve">will </w:t>
            </w:r>
            <w:r>
              <w:rPr>
                <w:lang w:val="en-US"/>
              </w:rPr>
              <w:t xml:space="preserve"> have</w:t>
            </w:r>
            <w:proofErr w:type="gramEnd"/>
            <w:r>
              <w:rPr>
                <w:lang w:val="en-US"/>
              </w:rPr>
              <w:t xml:space="preserve"> </w:t>
            </w:r>
            <w:r w:rsidR="007E32D3">
              <w:rPr>
                <w:lang w:val="en-US"/>
              </w:rPr>
              <w:t>some consequences regarding the way of observing and assessing our students.</w:t>
            </w:r>
          </w:p>
          <w:p w:rsidR="007E32D3" w:rsidRDefault="007E32D3">
            <w:pPr>
              <w:rPr>
                <w:lang w:val="en-US"/>
              </w:rPr>
            </w:pPr>
            <w:r>
              <w:rPr>
                <w:lang w:val="en-US"/>
              </w:rPr>
              <w:t xml:space="preserve">Freinet was willing to accept every kind of innovation and suggestions which widened knowledge as well as research and communication. </w:t>
            </w:r>
          </w:p>
          <w:p w:rsidR="007E32D3" w:rsidRDefault="00341B69">
            <w:pPr>
              <w:rPr>
                <w:lang w:val="en-US"/>
              </w:rPr>
            </w:pPr>
            <w:r>
              <w:rPr>
                <w:lang w:val="en-US"/>
              </w:rPr>
              <w:t xml:space="preserve">He was against a school which saw learning as a process based on notions such as the date of the battle of </w:t>
            </w:r>
            <w:proofErr w:type="spellStart"/>
            <w:r>
              <w:rPr>
                <w:lang w:val="en-US"/>
              </w:rPr>
              <w:t>Azincourt</w:t>
            </w:r>
            <w:proofErr w:type="spellEnd"/>
            <w:r>
              <w:rPr>
                <w:lang w:val="en-US"/>
              </w:rPr>
              <w:t>.</w:t>
            </w:r>
          </w:p>
          <w:p w:rsidR="00341B69" w:rsidRDefault="000D1254">
            <w:pPr>
              <w:rPr>
                <w:lang w:val="en-US"/>
              </w:rPr>
            </w:pPr>
            <w:r>
              <w:rPr>
                <w:lang w:val="en-US"/>
              </w:rPr>
              <w:t>Therefore, his pedagogy keeps into consideration the deep changes of disciplines structures occurred in the twentieth century.</w:t>
            </w:r>
          </w:p>
          <w:p w:rsidR="000D1254" w:rsidRDefault="000D1254">
            <w:pPr>
              <w:rPr>
                <w:lang w:val="en-US"/>
              </w:rPr>
            </w:pPr>
            <w:r>
              <w:rPr>
                <w:lang w:val="en-US"/>
              </w:rPr>
              <w:t xml:space="preserve">With reference to his studies, we must bear in mind </w:t>
            </w:r>
          </w:p>
          <w:p w:rsidR="000D1254" w:rsidRDefault="000D1254">
            <w:pPr>
              <w:rPr>
                <w:lang w:val="en-US"/>
              </w:rPr>
            </w:pPr>
          </w:p>
          <w:p w:rsidR="007E32D3" w:rsidRDefault="000D1254">
            <w:pPr>
              <w:rPr>
                <w:lang w:val="en-US"/>
              </w:rPr>
            </w:pPr>
            <w:r>
              <w:rPr>
                <w:lang w:val="en-US"/>
              </w:rPr>
              <w:t xml:space="preserve">all the researches and new disciplines including the cross-disciplines which widen and modify the limits among the different traditional subjects (ecology, mind ecology, systems </w:t>
            </w:r>
            <w:proofErr w:type="gramStart"/>
            <w:r>
              <w:rPr>
                <w:lang w:val="en-US"/>
              </w:rPr>
              <w:t>theory,..</w:t>
            </w:r>
            <w:proofErr w:type="gramEnd"/>
            <w:r>
              <w:rPr>
                <w:lang w:val="en-US"/>
              </w:rPr>
              <w:t xml:space="preserve">). </w:t>
            </w:r>
          </w:p>
          <w:p w:rsidR="00C43B6C" w:rsidRDefault="00256455" w:rsidP="00C43B6C">
            <w:pPr>
              <w:rPr>
                <w:lang w:val="en-US"/>
              </w:rPr>
            </w:pPr>
            <w:r>
              <w:rPr>
                <w:lang w:val="en-US"/>
              </w:rPr>
              <w:t>In particular we must work on building connections among different knowledge fields and mind flexibility.</w:t>
            </w:r>
            <w:r w:rsidR="00C43B6C" w:rsidRPr="00C43B6C">
              <w:rPr>
                <w:lang w:val="en-US"/>
              </w:rPr>
              <w:t xml:space="preserve"> </w:t>
            </w:r>
          </w:p>
          <w:p w:rsidR="00C43B6C" w:rsidRPr="00C43B6C" w:rsidRDefault="00C43B6C" w:rsidP="00C43B6C">
            <w:pPr>
              <w:rPr>
                <w:lang w:val="en-US"/>
              </w:rPr>
            </w:pPr>
            <w:r w:rsidRPr="008A0387">
              <w:rPr>
                <w:color w:val="000000" w:themeColor="text1"/>
                <w:lang w:val="en-US"/>
              </w:rPr>
              <w:t xml:space="preserve">Since </w:t>
            </w:r>
            <w:proofErr w:type="spellStart"/>
            <w:r w:rsidRPr="008A0387">
              <w:rPr>
                <w:color w:val="000000" w:themeColor="text1"/>
                <w:lang w:val="en-US"/>
              </w:rPr>
              <w:t>Freinet’s</w:t>
            </w:r>
            <w:proofErr w:type="spellEnd"/>
            <w:r w:rsidRPr="008A0387">
              <w:rPr>
                <w:color w:val="000000" w:themeColor="text1"/>
                <w:lang w:val="en-US"/>
              </w:rPr>
              <w:t xml:space="preserve"> </w:t>
            </w:r>
            <w:proofErr w:type="gramStart"/>
            <w:r w:rsidRPr="008A0387">
              <w:rPr>
                <w:color w:val="000000" w:themeColor="text1"/>
                <w:lang w:val="en-US"/>
              </w:rPr>
              <w:t xml:space="preserve">times, </w:t>
            </w:r>
            <w:r w:rsidR="008A0387" w:rsidRPr="008A0387">
              <w:rPr>
                <w:color w:val="000000" w:themeColor="text1"/>
                <w:lang w:val="en-US"/>
              </w:rPr>
              <w:t xml:space="preserve"> </w:t>
            </w:r>
            <w:r w:rsidR="008A0387">
              <w:rPr>
                <w:lang w:val="en-US"/>
              </w:rPr>
              <w:t>the</w:t>
            </w:r>
            <w:proofErr w:type="gramEnd"/>
            <w:r w:rsidR="008A0387">
              <w:rPr>
                <w:lang w:val="en-US"/>
              </w:rPr>
              <w:t xml:space="preserve"> </w:t>
            </w:r>
            <w:r w:rsidRPr="00C43B6C">
              <w:rPr>
                <w:lang w:val="en-US"/>
              </w:rPr>
              <w:t>research</w:t>
            </w:r>
            <w:r w:rsidR="008A0387">
              <w:rPr>
                <w:lang w:val="en-US"/>
              </w:rPr>
              <w:t xml:space="preserve">es in educational field have deeply </w:t>
            </w:r>
            <w:proofErr w:type="spellStart"/>
            <w:r w:rsidR="008A0387">
              <w:rPr>
                <w:lang w:val="en-US"/>
              </w:rPr>
              <w:t>analized</w:t>
            </w:r>
            <w:proofErr w:type="spellEnd"/>
            <w:r w:rsidR="008A0387">
              <w:rPr>
                <w:lang w:val="en-US"/>
              </w:rPr>
              <w:t xml:space="preserve"> </w:t>
            </w:r>
            <w:r w:rsidRPr="00C43B6C">
              <w:rPr>
                <w:lang w:val="en-US"/>
              </w:rPr>
              <w:t xml:space="preserve"> aspects not sufficiently considered before: curricular theories, Vygotsky's contribution to psychological pedagogy, socio-constructivism, research on mir</w:t>
            </w:r>
            <w:r w:rsidR="008A0387">
              <w:rPr>
                <w:lang w:val="en-US"/>
              </w:rPr>
              <w:t xml:space="preserve">ror neurons, the </w:t>
            </w:r>
            <w:r w:rsidRPr="00C43B6C">
              <w:rPr>
                <w:lang w:val="en-US"/>
              </w:rPr>
              <w:t>mind</w:t>
            </w:r>
            <w:r w:rsidR="008A0387">
              <w:rPr>
                <w:lang w:val="en-US"/>
              </w:rPr>
              <w:t xml:space="preserve"> ecology </w:t>
            </w:r>
            <w:r w:rsidRPr="00C43B6C">
              <w:rPr>
                <w:lang w:val="en-US"/>
              </w:rPr>
              <w:t>, the theories of complexity</w:t>
            </w:r>
            <w:r w:rsidR="008A0387">
              <w:rPr>
                <w:lang w:val="en-US"/>
              </w:rPr>
              <w:t>. T</w:t>
            </w:r>
            <w:r w:rsidRPr="00C43B6C">
              <w:rPr>
                <w:lang w:val="en-US"/>
              </w:rPr>
              <w:t>hey requ</w:t>
            </w:r>
            <w:r w:rsidR="008A0387">
              <w:rPr>
                <w:lang w:val="en-US"/>
              </w:rPr>
              <w:t>ire a comparison and an update – and an elaboration</w:t>
            </w:r>
            <w:r w:rsidRPr="00C43B6C">
              <w:rPr>
                <w:lang w:val="en-US"/>
              </w:rPr>
              <w:t xml:space="preserve"> - on the pedagogical and methodo</w:t>
            </w:r>
            <w:r w:rsidR="008A0387">
              <w:rPr>
                <w:lang w:val="en-US"/>
              </w:rPr>
              <w:t xml:space="preserve">logical aspects that </w:t>
            </w:r>
            <w:proofErr w:type="gramStart"/>
            <w:r w:rsidR="008A0387">
              <w:rPr>
                <w:lang w:val="en-US"/>
              </w:rPr>
              <w:t xml:space="preserve">Freinet </w:t>
            </w:r>
            <w:r w:rsidRPr="00C43B6C">
              <w:rPr>
                <w:lang w:val="en-US"/>
              </w:rPr>
              <w:t xml:space="preserve"> defined</w:t>
            </w:r>
            <w:proofErr w:type="gramEnd"/>
            <w:r w:rsidRPr="00C43B6C">
              <w:rPr>
                <w:lang w:val="en-US"/>
              </w:rPr>
              <w:t xml:space="preserve"> a century ago: the natural meth</w:t>
            </w:r>
            <w:r>
              <w:rPr>
                <w:lang w:val="en-US"/>
              </w:rPr>
              <w:t>od, the experimental attempt</w:t>
            </w:r>
            <w:r w:rsidRPr="00C43B6C">
              <w:rPr>
                <w:lang w:val="en-US"/>
              </w:rPr>
              <w:t>, the '</w:t>
            </w:r>
            <w:r w:rsidR="000A7DDF">
              <w:rPr>
                <w:lang w:val="en-US"/>
              </w:rPr>
              <w:t xml:space="preserve">essay of </w:t>
            </w:r>
            <w:r w:rsidRPr="00C43B6C">
              <w:rPr>
                <w:lang w:val="en-US"/>
              </w:rPr>
              <w:t>sensitive psychology'.</w:t>
            </w:r>
          </w:p>
          <w:p w:rsidR="00C43B6C" w:rsidRPr="00C43B6C" w:rsidRDefault="00C43B6C" w:rsidP="00C43B6C">
            <w:pPr>
              <w:rPr>
                <w:lang w:val="en-US"/>
              </w:rPr>
            </w:pPr>
            <w:r w:rsidRPr="00C43B6C">
              <w:rPr>
                <w:lang w:val="en-US"/>
              </w:rPr>
              <w:t xml:space="preserve">We need to ask ourselves </w:t>
            </w:r>
            <w:r w:rsidR="008A0387">
              <w:rPr>
                <w:lang w:val="en-US"/>
              </w:rPr>
              <w:t xml:space="preserve">what we </w:t>
            </w:r>
            <w:proofErr w:type="gramStart"/>
            <w:r w:rsidR="008A0387">
              <w:rPr>
                <w:lang w:val="en-US"/>
              </w:rPr>
              <w:t>mean  by</w:t>
            </w:r>
            <w:proofErr w:type="gramEnd"/>
            <w:r w:rsidR="008A0387">
              <w:rPr>
                <w:lang w:val="en-US"/>
              </w:rPr>
              <w:t xml:space="preserve"> 'research’  at school and in education today.</w:t>
            </w:r>
          </w:p>
          <w:p w:rsidR="00C43B6C" w:rsidRPr="00C43B6C" w:rsidRDefault="00C43B6C" w:rsidP="00C43B6C">
            <w:pPr>
              <w:rPr>
                <w:lang w:val="en-US"/>
              </w:rPr>
            </w:pPr>
          </w:p>
          <w:p w:rsidR="00C43B6C" w:rsidRPr="00C43B6C" w:rsidRDefault="00C43B6C" w:rsidP="00C43B6C">
            <w:pPr>
              <w:rPr>
                <w:lang w:val="en-US"/>
              </w:rPr>
            </w:pPr>
            <w:r w:rsidRPr="00C43B6C">
              <w:rPr>
                <w:lang w:val="en-US"/>
              </w:rPr>
              <w:t xml:space="preserve">The other aspect </w:t>
            </w:r>
            <w:r w:rsidR="008A0387">
              <w:rPr>
                <w:lang w:val="en-US"/>
              </w:rPr>
              <w:t xml:space="preserve">we must consider at </w:t>
            </w:r>
            <w:proofErr w:type="gramStart"/>
            <w:r w:rsidR="008A0387">
              <w:rPr>
                <w:lang w:val="en-US"/>
              </w:rPr>
              <w:t xml:space="preserve">RIDEF </w:t>
            </w:r>
            <w:r w:rsidRPr="00C43B6C">
              <w:rPr>
                <w:lang w:val="en-US"/>
              </w:rPr>
              <w:t xml:space="preserve"> is</w:t>
            </w:r>
            <w:proofErr w:type="gramEnd"/>
            <w:r w:rsidRPr="00C43B6C">
              <w:rPr>
                <w:lang w:val="en-US"/>
              </w:rPr>
              <w:t xml:space="preserve"> </w:t>
            </w:r>
            <w:r w:rsidR="008A0387">
              <w:rPr>
                <w:lang w:val="en-US"/>
              </w:rPr>
              <w:t>the creation of an idea</w:t>
            </w:r>
            <w:r w:rsidRPr="00C43B6C">
              <w:rPr>
                <w:lang w:val="en-US"/>
              </w:rPr>
              <w:t xml:space="preserve"> of ​​the world and </w:t>
            </w:r>
            <w:r w:rsidR="008A0387">
              <w:rPr>
                <w:lang w:val="en-US"/>
              </w:rPr>
              <w:t xml:space="preserve">of the future, also inspired by </w:t>
            </w:r>
            <w:r w:rsidRPr="00C43B6C">
              <w:rPr>
                <w:lang w:val="en-US"/>
              </w:rPr>
              <w:t xml:space="preserve"> the stimuli proposed by Greta Thunberg and the strikes of the "Fridays for future".</w:t>
            </w:r>
          </w:p>
          <w:p w:rsidR="00C43B6C" w:rsidRPr="00C43B6C" w:rsidRDefault="000A7DDF" w:rsidP="00C43B6C">
            <w:pPr>
              <w:rPr>
                <w:lang w:val="en-US"/>
              </w:rPr>
            </w:pPr>
            <w:r>
              <w:rPr>
                <w:lang w:val="en-US"/>
              </w:rPr>
              <w:t>We, the</w:t>
            </w:r>
            <w:r w:rsidR="008A0387">
              <w:rPr>
                <w:lang w:val="en-US"/>
              </w:rPr>
              <w:t xml:space="preserve"> </w:t>
            </w:r>
            <w:r w:rsidR="00C43B6C" w:rsidRPr="00C43B6C">
              <w:rPr>
                <w:lang w:val="en-US"/>
              </w:rPr>
              <w:t>educators</w:t>
            </w:r>
            <w:r>
              <w:rPr>
                <w:lang w:val="en-US"/>
              </w:rPr>
              <w:t>, can’t</w:t>
            </w:r>
            <w:r w:rsidR="00713FA4">
              <w:rPr>
                <w:lang w:val="en-US"/>
              </w:rPr>
              <w:t xml:space="preserve"> ignore young </w:t>
            </w:r>
            <w:proofErr w:type="gramStart"/>
            <w:r w:rsidR="00713FA4">
              <w:rPr>
                <w:lang w:val="en-US"/>
              </w:rPr>
              <w:t>people’s  y</w:t>
            </w:r>
            <w:proofErr w:type="gramEnd"/>
            <w:r w:rsidR="00713FA4">
              <w:rPr>
                <w:lang w:val="en-US"/>
              </w:rPr>
              <w:t xml:space="preserve"> strikes and </w:t>
            </w:r>
            <w:r w:rsidR="00C43B6C" w:rsidRPr="00C43B6C">
              <w:rPr>
                <w:lang w:val="en-US"/>
              </w:rPr>
              <w:t>demonstrations, but</w:t>
            </w:r>
            <w:r w:rsidR="00713FA4">
              <w:rPr>
                <w:lang w:val="en-US"/>
              </w:rPr>
              <w:t xml:space="preserve"> we must  transform a school day </w:t>
            </w:r>
            <w:r w:rsidR="00C43B6C" w:rsidRPr="00C43B6C">
              <w:rPr>
                <w:lang w:val="en-US"/>
              </w:rPr>
              <w:t>a</w:t>
            </w:r>
            <w:r w:rsidR="00713FA4">
              <w:rPr>
                <w:lang w:val="en-US"/>
              </w:rPr>
              <w:t xml:space="preserve">t least every month into an opportunity </w:t>
            </w:r>
            <w:r w:rsidR="00C43B6C" w:rsidRPr="00C43B6C">
              <w:rPr>
                <w:lang w:val="en-US"/>
              </w:rPr>
              <w:t xml:space="preserve"> of reflection, documentation, planning</w:t>
            </w:r>
            <w:r w:rsidR="00713FA4">
              <w:rPr>
                <w:lang w:val="en-US"/>
              </w:rPr>
              <w:t xml:space="preserve"> of events and  </w:t>
            </w:r>
            <w:r w:rsidR="00C43B6C" w:rsidRPr="00C43B6C">
              <w:rPr>
                <w:lang w:val="en-US"/>
              </w:rPr>
              <w:t xml:space="preserve"> </w:t>
            </w:r>
            <w:r w:rsidR="00713FA4">
              <w:rPr>
                <w:lang w:val="en-US"/>
              </w:rPr>
              <w:t xml:space="preserve">effective actions such as  </w:t>
            </w:r>
            <w:r w:rsidR="00C43B6C" w:rsidRPr="00C43B6C">
              <w:rPr>
                <w:lang w:val="en-US"/>
              </w:rPr>
              <w:t>participation, development of projects for a preferable and sustainable future .</w:t>
            </w:r>
          </w:p>
          <w:p w:rsidR="00C43B6C" w:rsidRPr="00C43B6C" w:rsidRDefault="00713FA4" w:rsidP="00C43B6C">
            <w:pPr>
              <w:rPr>
                <w:lang w:val="en-US"/>
              </w:rPr>
            </w:pPr>
            <w:r>
              <w:rPr>
                <w:lang w:val="en-US"/>
              </w:rPr>
              <w:t xml:space="preserve">We </w:t>
            </w:r>
            <w:proofErr w:type="gramStart"/>
            <w:r>
              <w:rPr>
                <w:lang w:val="en-US"/>
              </w:rPr>
              <w:t>must  set</w:t>
            </w:r>
            <w:proofErr w:type="gramEnd"/>
            <w:r>
              <w:rPr>
                <w:lang w:val="en-US"/>
              </w:rPr>
              <w:t xml:space="preserve"> up some</w:t>
            </w:r>
            <w:r w:rsidR="00C43B6C" w:rsidRPr="00C43B6C">
              <w:rPr>
                <w:lang w:val="en-US"/>
              </w:rPr>
              <w:t xml:space="preserve"> initiatives in our countries, seizing the occasion of the thirtieth anniversary of the fall of the Berlin Wall (November 8, 1989) and the thirty-year anniversary of the UN Convention on the Rights of the Child (November 20).</w:t>
            </w:r>
          </w:p>
          <w:p w:rsidR="00C43B6C" w:rsidRDefault="00C43B6C" w:rsidP="00C43B6C">
            <w:pPr>
              <w:rPr>
                <w:lang w:val="en-US"/>
              </w:rPr>
            </w:pPr>
            <w:r w:rsidRPr="00C43B6C">
              <w:rPr>
                <w:lang w:val="en-US"/>
              </w:rPr>
              <w:t>As Freinet educators we must work for peace, to b</w:t>
            </w:r>
            <w:r w:rsidR="00713FA4">
              <w:rPr>
                <w:lang w:val="en-US"/>
              </w:rPr>
              <w:t>uild bridges and break down the</w:t>
            </w:r>
            <w:r w:rsidRPr="00C43B6C">
              <w:rPr>
                <w:lang w:val="en-US"/>
              </w:rPr>
              <w:t xml:space="preserve"> walls existing in the world: </w:t>
            </w:r>
            <w:r w:rsidR="00713FA4">
              <w:rPr>
                <w:lang w:val="en-US"/>
              </w:rPr>
              <w:t>both material walls and psychological ones.</w:t>
            </w:r>
          </w:p>
          <w:p w:rsidR="000A7DDF" w:rsidRPr="00C43B6C" w:rsidRDefault="000A7DDF" w:rsidP="00C43B6C">
            <w:pPr>
              <w:rPr>
                <w:lang w:val="en-US"/>
              </w:rPr>
            </w:pPr>
            <w:r>
              <w:rPr>
                <w:lang w:val="en-US"/>
              </w:rPr>
              <w:t>Giancarlo Cavinato</w:t>
            </w:r>
          </w:p>
          <w:p w:rsidR="00C43B6C" w:rsidRPr="00C43B6C" w:rsidRDefault="00C43B6C" w:rsidP="00C43B6C">
            <w:pPr>
              <w:rPr>
                <w:lang w:val="en-US"/>
              </w:rPr>
            </w:pPr>
          </w:p>
          <w:p w:rsidR="00C43B6C" w:rsidRPr="00C43B6C" w:rsidRDefault="00C43B6C" w:rsidP="00C43B6C"/>
          <w:p w:rsidR="00C43B6C" w:rsidRPr="00C43B6C" w:rsidRDefault="00C43B6C" w:rsidP="00C43B6C">
            <w:pPr>
              <w:rPr>
                <w:lang w:val="en-US"/>
              </w:rPr>
            </w:pPr>
            <w:r w:rsidRPr="00C43B6C">
              <w:rPr>
                <w:lang w:val="en-US"/>
              </w:rPr>
              <w:tab/>
            </w:r>
          </w:p>
          <w:p w:rsidR="00C43B6C" w:rsidRPr="00C43B6C" w:rsidRDefault="00C43B6C" w:rsidP="00C43B6C">
            <w:pPr>
              <w:rPr>
                <w:lang w:val="en-US"/>
              </w:rPr>
            </w:pPr>
            <w:r w:rsidRPr="00C43B6C">
              <w:rPr>
                <w:lang w:val="en-US"/>
              </w:rPr>
              <w:tab/>
            </w:r>
          </w:p>
          <w:p w:rsidR="007E44B8" w:rsidRPr="00C43B6C" w:rsidRDefault="007E44B8"/>
          <w:p w:rsidR="00F3709F" w:rsidRPr="00C43B6C" w:rsidRDefault="00F3709F"/>
        </w:tc>
      </w:tr>
    </w:tbl>
    <w:p w:rsidR="000E4C71" w:rsidRPr="00C43B6C" w:rsidRDefault="000E4C71"/>
    <w:sectPr w:rsidR="000E4C71" w:rsidRPr="00C43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BD"/>
    <w:rsid w:val="000A7DDF"/>
    <w:rsid w:val="000D1254"/>
    <w:rsid w:val="000E4C71"/>
    <w:rsid w:val="00212AEE"/>
    <w:rsid w:val="0022188A"/>
    <w:rsid w:val="00256455"/>
    <w:rsid w:val="002D4F50"/>
    <w:rsid w:val="00341B69"/>
    <w:rsid w:val="003E4BF5"/>
    <w:rsid w:val="005D6E2E"/>
    <w:rsid w:val="00713FA4"/>
    <w:rsid w:val="007E32D3"/>
    <w:rsid w:val="007E44B8"/>
    <w:rsid w:val="008A0387"/>
    <w:rsid w:val="0097215C"/>
    <w:rsid w:val="00A7221B"/>
    <w:rsid w:val="00AD49C7"/>
    <w:rsid w:val="00AF549D"/>
    <w:rsid w:val="00B27D05"/>
    <w:rsid w:val="00C43B6C"/>
    <w:rsid w:val="00DC1DE8"/>
    <w:rsid w:val="00EE458D"/>
    <w:rsid w:val="00F33BF4"/>
    <w:rsid w:val="00F3709F"/>
    <w:rsid w:val="00F44CBD"/>
    <w:rsid w:val="00F478AC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FEEEC-DD77-5F4E-8E8C-A873A5A3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370B-4405-8043-99B8-F4265F3D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1235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Microsoft Office User</cp:lastModifiedBy>
  <cp:revision>2</cp:revision>
  <cp:lastPrinted>2019-10-31T09:07:00Z</cp:lastPrinted>
  <dcterms:created xsi:type="dcterms:W3CDTF">2020-07-05T07:08:00Z</dcterms:created>
  <dcterms:modified xsi:type="dcterms:W3CDTF">2020-07-05T07:08:00Z</dcterms:modified>
</cp:coreProperties>
</file>