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283" w:rsidRDefault="00301283"/>
    <w:p w:rsidR="0047216D" w:rsidRDefault="0047216D">
      <w:r>
        <w:t xml:space="preserve">La beca </w:t>
      </w:r>
      <w:proofErr w:type="spellStart"/>
      <w:r>
        <w:t>Benaiges</w:t>
      </w:r>
      <w:proofErr w:type="spellEnd"/>
      <w:r>
        <w:t xml:space="preserve"> promovida por la Asociación Antonio </w:t>
      </w:r>
      <w:proofErr w:type="spellStart"/>
      <w:r>
        <w:t>Benaiges</w:t>
      </w:r>
      <w:proofErr w:type="spellEnd"/>
      <w:r>
        <w:t xml:space="preserve"> el MCEP y la FIMEM ayuda en la realización de trabajos sobre Pedagogía Freinet.  Los elegidos en la edición 23 /24 se pueden leer en el siguiente enlace:</w:t>
      </w:r>
    </w:p>
    <w:p w:rsidR="0047216D" w:rsidRDefault="0047216D"/>
    <w:p w:rsidR="0047216D" w:rsidRDefault="0047216D">
      <w:hyperlink r:id="rId4" w:history="1">
        <w:r w:rsidRPr="006839F3">
          <w:rPr>
            <w:rStyle w:val="Hipervnculo"/>
          </w:rPr>
          <w:t>https://www.mcep.es/ya-se-pueden-leer-los-trabajos-de-la-beca-benaiges-2023-24/</w:t>
        </w:r>
      </w:hyperlink>
    </w:p>
    <w:p w:rsidR="0047216D" w:rsidRDefault="0047216D"/>
    <w:p w:rsidR="0047216D" w:rsidRDefault="0047216D">
      <w:r w:rsidRPr="0047216D">
        <w:t xml:space="preserve"> La </w:t>
      </w:r>
      <w:proofErr w:type="spellStart"/>
      <w:r w:rsidRPr="0047216D">
        <w:t>bourse</w:t>
      </w:r>
      <w:proofErr w:type="spellEnd"/>
      <w:r w:rsidRPr="0047216D">
        <w:t xml:space="preserve"> </w:t>
      </w:r>
      <w:proofErr w:type="spellStart"/>
      <w:r w:rsidRPr="0047216D">
        <w:t>Benaiges</w:t>
      </w:r>
      <w:proofErr w:type="spellEnd"/>
      <w:r w:rsidRPr="0047216D">
        <w:t xml:space="preserve">, </w:t>
      </w:r>
      <w:proofErr w:type="spellStart"/>
      <w:r w:rsidRPr="0047216D">
        <w:t>promue</w:t>
      </w:r>
      <w:proofErr w:type="spellEnd"/>
      <w:r w:rsidRPr="0047216D">
        <w:t xml:space="preserve"> par </w:t>
      </w:r>
      <w:proofErr w:type="spellStart"/>
      <w:r w:rsidRPr="0047216D">
        <w:t>l’Association</w:t>
      </w:r>
      <w:proofErr w:type="spellEnd"/>
      <w:r w:rsidRPr="0047216D">
        <w:t xml:space="preserve"> Antonio </w:t>
      </w:r>
      <w:proofErr w:type="spellStart"/>
      <w:r w:rsidRPr="0047216D">
        <w:t>Benaiges</w:t>
      </w:r>
      <w:proofErr w:type="spellEnd"/>
      <w:r w:rsidRPr="0047216D">
        <w:t xml:space="preserve">, le MCEP et le FIMEM, </w:t>
      </w:r>
      <w:proofErr w:type="spellStart"/>
      <w:r w:rsidRPr="0047216D">
        <w:t>soutient</w:t>
      </w:r>
      <w:proofErr w:type="spellEnd"/>
      <w:r w:rsidRPr="0047216D">
        <w:t xml:space="preserve"> la </w:t>
      </w:r>
      <w:proofErr w:type="spellStart"/>
      <w:r w:rsidRPr="0047216D">
        <w:t>recherche</w:t>
      </w:r>
      <w:proofErr w:type="spellEnd"/>
      <w:r w:rsidRPr="0047216D">
        <w:t xml:space="preserve"> sur la </w:t>
      </w:r>
      <w:proofErr w:type="spellStart"/>
      <w:r w:rsidRPr="0047216D">
        <w:t>pédagogie</w:t>
      </w:r>
      <w:proofErr w:type="spellEnd"/>
      <w:r w:rsidRPr="0047216D">
        <w:t xml:space="preserve"> Freinet. Les </w:t>
      </w:r>
      <w:proofErr w:type="spellStart"/>
      <w:r w:rsidRPr="0047216D">
        <w:t>projets</w:t>
      </w:r>
      <w:proofErr w:type="spellEnd"/>
      <w:r w:rsidRPr="0047216D">
        <w:t xml:space="preserve"> </w:t>
      </w:r>
      <w:proofErr w:type="spellStart"/>
      <w:r w:rsidRPr="0047216D">
        <w:t>sélectionnés</w:t>
      </w:r>
      <w:proofErr w:type="spellEnd"/>
      <w:r w:rsidRPr="0047216D">
        <w:t xml:space="preserve"> </w:t>
      </w:r>
      <w:proofErr w:type="spellStart"/>
      <w:r w:rsidRPr="0047216D">
        <w:t>lors</w:t>
      </w:r>
      <w:proofErr w:type="spellEnd"/>
      <w:r w:rsidRPr="0047216D">
        <w:t xml:space="preserve"> de la 23e/24e </w:t>
      </w:r>
      <w:proofErr w:type="spellStart"/>
      <w:r w:rsidRPr="0047216D">
        <w:t>édition</w:t>
      </w:r>
      <w:proofErr w:type="spellEnd"/>
      <w:r w:rsidRPr="0047216D">
        <w:t xml:space="preserve"> </w:t>
      </w:r>
      <w:proofErr w:type="spellStart"/>
      <w:r w:rsidRPr="0047216D">
        <w:t>sont</w:t>
      </w:r>
      <w:proofErr w:type="spellEnd"/>
      <w:r w:rsidRPr="0047216D">
        <w:t xml:space="preserve"> consultables </w:t>
      </w:r>
      <w:proofErr w:type="spellStart"/>
      <w:r w:rsidRPr="0047216D">
        <w:t>via</w:t>
      </w:r>
      <w:proofErr w:type="spellEnd"/>
      <w:r w:rsidRPr="0047216D">
        <w:t xml:space="preserve"> le </w:t>
      </w:r>
      <w:proofErr w:type="spellStart"/>
      <w:r w:rsidRPr="0047216D">
        <w:t>lien</w:t>
      </w:r>
      <w:proofErr w:type="spellEnd"/>
      <w:r w:rsidRPr="0047216D">
        <w:t xml:space="preserve"> </w:t>
      </w:r>
      <w:proofErr w:type="spellStart"/>
      <w:proofErr w:type="gramStart"/>
      <w:r w:rsidRPr="0047216D">
        <w:t>suivant</w:t>
      </w:r>
      <w:proofErr w:type="spellEnd"/>
      <w:r w:rsidRPr="0047216D">
        <w:t> :</w:t>
      </w:r>
      <w:proofErr w:type="gramEnd"/>
    </w:p>
    <w:p w:rsidR="0047216D" w:rsidRDefault="0047216D"/>
    <w:p w:rsidR="0047216D" w:rsidRDefault="0047216D" w:rsidP="0047216D">
      <w:hyperlink r:id="rId5" w:history="1">
        <w:r w:rsidRPr="006839F3">
          <w:rPr>
            <w:rStyle w:val="Hipervnculo"/>
          </w:rPr>
          <w:t>https://www.mcep.es/ya-se-pueden-leer-los-trabajos-de-la-beca-benaiges-2023-24/</w:t>
        </w:r>
      </w:hyperlink>
    </w:p>
    <w:p w:rsidR="0047216D" w:rsidRDefault="0047216D"/>
    <w:p w:rsidR="0047216D" w:rsidRDefault="0047216D">
      <w:proofErr w:type="spellStart"/>
      <w:r w:rsidRPr="0047216D">
        <w:t>The</w:t>
      </w:r>
      <w:proofErr w:type="spellEnd"/>
      <w:r w:rsidRPr="0047216D">
        <w:t xml:space="preserve"> </w:t>
      </w:r>
      <w:proofErr w:type="spellStart"/>
      <w:r w:rsidRPr="0047216D">
        <w:t>Benaiges</w:t>
      </w:r>
      <w:proofErr w:type="spellEnd"/>
      <w:r w:rsidRPr="0047216D">
        <w:t xml:space="preserve"> </w:t>
      </w:r>
      <w:proofErr w:type="spellStart"/>
      <w:r w:rsidRPr="0047216D">
        <w:t>grant</w:t>
      </w:r>
      <w:proofErr w:type="spellEnd"/>
      <w:r w:rsidRPr="0047216D">
        <w:t xml:space="preserve">, </w:t>
      </w:r>
      <w:proofErr w:type="spellStart"/>
      <w:r w:rsidRPr="0047216D">
        <w:t>promoted</w:t>
      </w:r>
      <w:proofErr w:type="spellEnd"/>
      <w:r w:rsidRPr="0047216D">
        <w:t xml:space="preserve"> </w:t>
      </w:r>
      <w:proofErr w:type="spellStart"/>
      <w:r w:rsidRPr="0047216D">
        <w:t>by</w:t>
      </w:r>
      <w:proofErr w:type="spellEnd"/>
      <w:r w:rsidRPr="0047216D">
        <w:t xml:space="preserve"> </w:t>
      </w:r>
      <w:proofErr w:type="spellStart"/>
      <w:r w:rsidRPr="0047216D">
        <w:t>the</w:t>
      </w:r>
      <w:proofErr w:type="spellEnd"/>
      <w:r w:rsidRPr="0047216D">
        <w:t xml:space="preserve"> Antonio </w:t>
      </w:r>
      <w:proofErr w:type="spellStart"/>
      <w:r w:rsidRPr="0047216D">
        <w:t>Benaiges</w:t>
      </w:r>
      <w:proofErr w:type="spellEnd"/>
      <w:r w:rsidRPr="0047216D">
        <w:t xml:space="preserve"> </w:t>
      </w:r>
      <w:proofErr w:type="spellStart"/>
      <w:r w:rsidRPr="0047216D">
        <w:t>Association</w:t>
      </w:r>
      <w:proofErr w:type="spellEnd"/>
      <w:r w:rsidRPr="0047216D">
        <w:t xml:space="preserve">, </w:t>
      </w:r>
      <w:proofErr w:type="spellStart"/>
      <w:r w:rsidRPr="0047216D">
        <w:t>the</w:t>
      </w:r>
      <w:proofErr w:type="spellEnd"/>
      <w:r w:rsidRPr="0047216D">
        <w:t xml:space="preserve"> MCEP, and FIMEM, </w:t>
      </w:r>
      <w:proofErr w:type="spellStart"/>
      <w:r w:rsidRPr="0047216D">
        <w:t>supports</w:t>
      </w:r>
      <w:proofErr w:type="spellEnd"/>
      <w:r w:rsidRPr="0047216D">
        <w:t xml:space="preserve"> </w:t>
      </w:r>
      <w:proofErr w:type="spellStart"/>
      <w:r w:rsidRPr="0047216D">
        <w:t>research</w:t>
      </w:r>
      <w:proofErr w:type="spellEnd"/>
      <w:r w:rsidRPr="0047216D">
        <w:t xml:space="preserve"> </w:t>
      </w:r>
      <w:proofErr w:type="spellStart"/>
      <w:r w:rsidRPr="0047216D">
        <w:t>on</w:t>
      </w:r>
      <w:proofErr w:type="spellEnd"/>
      <w:r w:rsidRPr="0047216D">
        <w:t xml:space="preserve"> Freinet </w:t>
      </w:r>
      <w:proofErr w:type="spellStart"/>
      <w:r w:rsidRPr="0047216D">
        <w:t>pedagogy</w:t>
      </w:r>
      <w:proofErr w:type="spellEnd"/>
      <w:r w:rsidRPr="0047216D">
        <w:t xml:space="preserve">. </w:t>
      </w:r>
      <w:proofErr w:type="spellStart"/>
      <w:r w:rsidRPr="0047216D">
        <w:t>The</w:t>
      </w:r>
      <w:proofErr w:type="spellEnd"/>
      <w:r w:rsidRPr="0047216D">
        <w:t xml:space="preserve"> </w:t>
      </w:r>
      <w:proofErr w:type="spellStart"/>
      <w:r w:rsidRPr="0047216D">
        <w:t>selected</w:t>
      </w:r>
      <w:proofErr w:type="spellEnd"/>
      <w:r w:rsidRPr="0047216D">
        <w:t xml:space="preserve"> </w:t>
      </w:r>
      <w:proofErr w:type="spellStart"/>
      <w:r w:rsidRPr="0047216D">
        <w:t>projects</w:t>
      </w:r>
      <w:proofErr w:type="spellEnd"/>
      <w:r w:rsidRPr="0047216D">
        <w:t xml:space="preserve"> </w:t>
      </w:r>
      <w:proofErr w:type="spellStart"/>
      <w:r w:rsidRPr="0047216D">
        <w:t>from</w:t>
      </w:r>
      <w:proofErr w:type="spellEnd"/>
      <w:r w:rsidRPr="0047216D">
        <w:t xml:space="preserve"> </w:t>
      </w:r>
      <w:proofErr w:type="spellStart"/>
      <w:r w:rsidRPr="0047216D">
        <w:t>the</w:t>
      </w:r>
      <w:proofErr w:type="spellEnd"/>
      <w:r w:rsidRPr="0047216D">
        <w:t xml:space="preserve"> 23rd/24th </w:t>
      </w:r>
      <w:proofErr w:type="spellStart"/>
      <w:r w:rsidRPr="0047216D">
        <w:t>edition</w:t>
      </w:r>
      <w:proofErr w:type="spellEnd"/>
      <w:r w:rsidRPr="0047216D">
        <w:t xml:space="preserve"> can </w:t>
      </w:r>
      <w:proofErr w:type="spellStart"/>
      <w:r w:rsidRPr="0047216D">
        <w:t>be</w:t>
      </w:r>
      <w:proofErr w:type="spellEnd"/>
      <w:r w:rsidRPr="0047216D">
        <w:t xml:space="preserve"> </w:t>
      </w:r>
      <w:proofErr w:type="spellStart"/>
      <w:r w:rsidRPr="0047216D">
        <w:t>found</w:t>
      </w:r>
      <w:proofErr w:type="spellEnd"/>
      <w:r w:rsidRPr="0047216D">
        <w:t xml:space="preserve"> at </w:t>
      </w:r>
      <w:proofErr w:type="spellStart"/>
      <w:r w:rsidRPr="0047216D">
        <w:t>the</w:t>
      </w:r>
      <w:proofErr w:type="spellEnd"/>
      <w:r w:rsidRPr="0047216D">
        <w:t xml:space="preserve"> </w:t>
      </w:r>
      <w:proofErr w:type="spellStart"/>
      <w:r w:rsidRPr="0047216D">
        <w:t>following</w:t>
      </w:r>
      <w:proofErr w:type="spellEnd"/>
      <w:r w:rsidRPr="0047216D">
        <w:t xml:space="preserve"> link:</w:t>
      </w:r>
    </w:p>
    <w:p w:rsidR="0047216D" w:rsidRDefault="0047216D"/>
    <w:p w:rsidR="0047216D" w:rsidRDefault="0047216D" w:rsidP="0047216D">
      <w:hyperlink r:id="rId6" w:history="1">
        <w:r w:rsidRPr="006839F3">
          <w:rPr>
            <w:rStyle w:val="Hipervnculo"/>
          </w:rPr>
          <w:t>https://www.mcep.es/ya-se-pueden-leer-los-trabajos-de-la-beca-benaiges-2023-24/</w:t>
        </w:r>
      </w:hyperlink>
    </w:p>
    <w:p w:rsidR="0047216D" w:rsidRDefault="0047216D"/>
    <w:sectPr w:rsidR="0047216D" w:rsidSect="00213C9C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7216D"/>
    <w:rsid w:val="00213C9C"/>
    <w:rsid w:val="00301283"/>
    <w:rsid w:val="0047216D"/>
    <w:rsid w:val="00B72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16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721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cep.es/ya-se-pueden-leer-los-trabajos-de-la-beca-benaiges-2023-24/" TargetMode="External"/><Relationship Id="rId5" Type="http://schemas.openxmlformats.org/officeDocument/2006/relationships/hyperlink" Target="https://www.mcep.es/ya-se-pueden-leer-los-trabajos-de-la-beca-benaiges-2023-24/" TargetMode="External"/><Relationship Id="rId4" Type="http://schemas.openxmlformats.org/officeDocument/2006/relationships/hyperlink" Target="https://www.mcep.es/ya-se-pueden-leer-los-trabajos-de-la-beca-benaiges-2023-24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182</Words>
  <Characters>1005</Characters>
  <Application>Microsoft Office Word</Application>
  <DocSecurity>0</DocSecurity>
  <Lines>8</Lines>
  <Paragraphs>2</Paragraphs>
  <ScaleCrop>false</ScaleCrop>
  <Company>www.intercambiosvirtuales.org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www.intercambiosvirtuales.org</dc:creator>
  <cp:lastModifiedBy>www.intercambiosvirtuales.org</cp:lastModifiedBy>
  <cp:revision>1</cp:revision>
  <dcterms:created xsi:type="dcterms:W3CDTF">2026-06-10T14:09:00Z</dcterms:created>
  <dcterms:modified xsi:type="dcterms:W3CDTF">2026-06-10T14:15:00Z</dcterms:modified>
</cp:coreProperties>
</file>